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9F5" w:rsidRPr="00A639F5" w:rsidRDefault="00A639F5" w:rsidP="00A63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39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автономное дошкольное образовательное учреждение </w:t>
      </w:r>
    </w:p>
    <w:p w:rsidR="00A639F5" w:rsidRPr="00A639F5" w:rsidRDefault="00A639F5" w:rsidP="00A639F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39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детский сад № 22 «Солнышко» комбинированного вида </w:t>
      </w:r>
    </w:p>
    <w:p w:rsidR="00A639F5" w:rsidRPr="00A639F5" w:rsidRDefault="00A639F5" w:rsidP="00A63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39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города Кызыла Республики Тыва</w:t>
      </w:r>
    </w:p>
    <w:tbl>
      <w:tblPr>
        <w:tblW w:w="0" w:type="auto"/>
        <w:tblInd w:w="46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9309"/>
      </w:tblGrid>
      <w:tr w:rsidR="00A639F5" w:rsidRPr="00A639F5" w:rsidTr="00502696">
        <w:trPr>
          <w:trHeight w:val="100"/>
        </w:trPr>
        <w:tc>
          <w:tcPr>
            <w:tcW w:w="938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639F5" w:rsidRPr="00A639F5" w:rsidRDefault="00A639F5" w:rsidP="00A63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3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667001, Республика Тыва, г. Кызыл, ул. Дружбы, д. 1 «в»,  </w:t>
            </w:r>
            <w:proofErr w:type="spellStart"/>
            <w:r w:rsidRPr="00A63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Email</w:t>
            </w:r>
            <w:proofErr w:type="spellEnd"/>
            <w:r w:rsidRPr="00A63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Madou_22@mail.</w:t>
            </w:r>
            <w:proofErr w:type="spellStart"/>
            <w:r w:rsidRPr="00A639F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  <w:proofErr w:type="spellEnd"/>
          </w:p>
        </w:tc>
      </w:tr>
    </w:tbl>
    <w:p w:rsidR="00A639F5" w:rsidRPr="00A639F5" w:rsidRDefault="00A639F5" w:rsidP="00A639F5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9F5" w:rsidRPr="00C17F02" w:rsidRDefault="00A639F5" w:rsidP="00A639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39F5" w:rsidRPr="00C17F02" w:rsidRDefault="00A639F5" w:rsidP="00A639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39F5" w:rsidRPr="00C17F02" w:rsidRDefault="00A639F5" w:rsidP="00A639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39F5" w:rsidRPr="00C17F02" w:rsidRDefault="00A639F5" w:rsidP="00A639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39F5" w:rsidRPr="00C17F02" w:rsidRDefault="00A639F5" w:rsidP="00A639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39F5" w:rsidRPr="00C17F02" w:rsidRDefault="00A639F5" w:rsidP="00A639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39F5" w:rsidRPr="00C17F02" w:rsidRDefault="00A639F5" w:rsidP="00A639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39F5" w:rsidRPr="00C17F02" w:rsidRDefault="00A639F5" w:rsidP="00A639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39F5" w:rsidRPr="00C17F02" w:rsidRDefault="00A639F5" w:rsidP="00A639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39F5" w:rsidRPr="00C17F02" w:rsidRDefault="00A639F5" w:rsidP="00A639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39F5" w:rsidRPr="00C17F02" w:rsidRDefault="00A639F5" w:rsidP="00A639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39F5" w:rsidRPr="00C17F02" w:rsidRDefault="00A639F5" w:rsidP="00A639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39F5" w:rsidRPr="00C17F02" w:rsidRDefault="00A639F5" w:rsidP="00A639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F02">
        <w:rPr>
          <w:rFonts w:ascii="Times New Roman" w:hAnsi="Times New Roman" w:cs="Times New Roman"/>
          <w:b/>
          <w:sz w:val="24"/>
          <w:szCs w:val="24"/>
        </w:rPr>
        <w:t xml:space="preserve">Творческий </w:t>
      </w:r>
      <w:r w:rsidR="00025B3F">
        <w:rPr>
          <w:rFonts w:ascii="Times New Roman" w:hAnsi="Times New Roman" w:cs="Times New Roman"/>
          <w:b/>
          <w:sz w:val="24"/>
          <w:szCs w:val="24"/>
        </w:rPr>
        <w:t>мини-</w:t>
      </w:r>
      <w:r w:rsidRPr="00C17F02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A639F5" w:rsidRPr="00C17F02" w:rsidRDefault="00A639F5" w:rsidP="00A639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педагогических работников</w:t>
      </w:r>
      <w:r w:rsidRPr="00C17F02">
        <w:rPr>
          <w:rFonts w:ascii="Times New Roman" w:hAnsi="Times New Roman" w:cs="Times New Roman"/>
          <w:b/>
          <w:sz w:val="24"/>
          <w:szCs w:val="24"/>
        </w:rPr>
        <w:t xml:space="preserve"> и воспитанников</w:t>
      </w:r>
    </w:p>
    <w:p w:rsidR="00A639F5" w:rsidRPr="00C17F02" w:rsidRDefault="00A639F5" w:rsidP="00A639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МАДОУ №22 «Солнышко» комбинированного вида </w:t>
      </w:r>
      <w:r w:rsidRPr="00C17F02">
        <w:rPr>
          <w:rFonts w:ascii="Times New Roman" w:hAnsi="Times New Roman" w:cs="Times New Roman"/>
          <w:b/>
          <w:sz w:val="24"/>
          <w:szCs w:val="24"/>
        </w:rPr>
        <w:t xml:space="preserve">города Кызыла </w:t>
      </w:r>
      <w:r>
        <w:rPr>
          <w:rFonts w:ascii="Times New Roman" w:hAnsi="Times New Roman" w:cs="Times New Roman"/>
          <w:b/>
          <w:sz w:val="24"/>
          <w:szCs w:val="24"/>
        </w:rPr>
        <w:t xml:space="preserve">РТ </w:t>
      </w:r>
      <w:r w:rsidRPr="00C17F02">
        <w:rPr>
          <w:rFonts w:ascii="Times New Roman" w:hAnsi="Times New Roman" w:cs="Times New Roman"/>
          <w:b/>
          <w:sz w:val="24"/>
          <w:szCs w:val="24"/>
        </w:rPr>
        <w:t>к</w:t>
      </w:r>
    </w:p>
    <w:p w:rsidR="00A639F5" w:rsidRPr="00C17F02" w:rsidRDefault="00A639F5" w:rsidP="00A639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F02">
        <w:rPr>
          <w:rFonts w:ascii="Times New Roman" w:hAnsi="Times New Roman" w:cs="Times New Roman"/>
          <w:b/>
          <w:sz w:val="24"/>
          <w:szCs w:val="24"/>
        </w:rPr>
        <w:t>80-летию Победы «</w:t>
      </w:r>
      <w:r>
        <w:rPr>
          <w:rFonts w:ascii="Times New Roman" w:hAnsi="Times New Roman" w:cs="Times New Roman"/>
          <w:b/>
          <w:sz w:val="24"/>
          <w:szCs w:val="24"/>
        </w:rPr>
        <w:t>Вечный огонь</w:t>
      </w:r>
      <w:r w:rsidRPr="00C17F02">
        <w:rPr>
          <w:rFonts w:ascii="Times New Roman" w:hAnsi="Times New Roman" w:cs="Times New Roman"/>
          <w:b/>
          <w:sz w:val="24"/>
          <w:szCs w:val="24"/>
        </w:rPr>
        <w:t>»</w:t>
      </w:r>
    </w:p>
    <w:p w:rsidR="00A639F5" w:rsidRPr="00C17F02" w:rsidRDefault="00A639F5" w:rsidP="00A639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9F5" w:rsidRPr="00C17F02" w:rsidRDefault="00A639F5" w:rsidP="00A639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9F5" w:rsidRPr="00C17F02" w:rsidRDefault="00A639F5" w:rsidP="00A639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9F5" w:rsidRPr="00C17F02" w:rsidRDefault="00A639F5" w:rsidP="00A639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9F5" w:rsidRPr="00C17F02" w:rsidRDefault="00A639F5" w:rsidP="00A639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9F5" w:rsidRPr="00C17F02" w:rsidRDefault="00A639F5" w:rsidP="00A639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9F5" w:rsidRPr="00C17F02" w:rsidRDefault="00A639F5" w:rsidP="00A639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9F5" w:rsidRPr="00C17F02" w:rsidRDefault="00A639F5" w:rsidP="00A639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9F5" w:rsidRPr="00C17F02" w:rsidRDefault="00A639F5" w:rsidP="00A639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9F5" w:rsidRPr="00C17F02" w:rsidRDefault="00A639F5" w:rsidP="00A639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9F5" w:rsidRPr="00C17F02" w:rsidRDefault="00A639F5" w:rsidP="00A639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9F5" w:rsidRPr="00C17F02" w:rsidRDefault="00A639F5" w:rsidP="00A639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9F5" w:rsidRPr="00C17F02" w:rsidRDefault="00A639F5" w:rsidP="00A639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9F5" w:rsidRPr="00C17F02" w:rsidRDefault="00A639F5" w:rsidP="00A639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9F5" w:rsidRPr="00C17F02" w:rsidRDefault="00A639F5" w:rsidP="00A639F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Pr="00C17F02">
        <w:rPr>
          <w:rFonts w:ascii="Times New Roman" w:hAnsi="Times New Roman" w:cs="Times New Roman"/>
          <w:b/>
          <w:sz w:val="24"/>
          <w:szCs w:val="24"/>
        </w:rPr>
        <w:t xml:space="preserve"> проекта: </w:t>
      </w:r>
    </w:p>
    <w:p w:rsidR="00A639F5" w:rsidRPr="00C17F02" w:rsidRDefault="00A639F5" w:rsidP="00A639F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Заместитель директора по УВР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Санчыт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С.Б.</w:t>
      </w:r>
    </w:p>
    <w:p w:rsidR="00A639F5" w:rsidRPr="00C17F02" w:rsidRDefault="00A639F5" w:rsidP="00A639F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639F5" w:rsidRPr="00C17F02" w:rsidRDefault="00A639F5" w:rsidP="00A639F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17F02">
        <w:rPr>
          <w:rFonts w:ascii="Times New Roman" w:hAnsi="Times New Roman" w:cs="Times New Roman"/>
          <w:b/>
          <w:sz w:val="24"/>
          <w:szCs w:val="24"/>
        </w:rPr>
        <w:t xml:space="preserve">Участники проекта: педагоги и воспитанники </w:t>
      </w:r>
      <w:r>
        <w:rPr>
          <w:rFonts w:ascii="Times New Roman" w:hAnsi="Times New Roman" w:cs="Times New Roman"/>
          <w:b/>
          <w:sz w:val="24"/>
          <w:szCs w:val="24"/>
        </w:rPr>
        <w:t>МАДОУ №22 города Кызыла 10 групп: Подготови</w:t>
      </w:r>
      <w:r w:rsidR="00062577">
        <w:rPr>
          <w:rFonts w:ascii="Times New Roman" w:hAnsi="Times New Roman" w:cs="Times New Roman"/>
          <w:b/>
          <w:sz w:val="24"/>
          <w:szCs w:val="24"/>
        </w:rPr>
        <w:t xml:space="preserve">тельные группы, старшие группы </w:t>
      </w:r>
      <w:r>
        <w:rPr>
          <w:rFonts w:ascii="Times New Roman" w:hAnsi="Times New Roman" w:cs="Times New Roman"/>
          <w:b/>
          <w:sz w:val="24"/>
          <w:szCs w:val="24"/>
        </w:rPr>
        <w:t>младшие группы</w:t>
      </w:r>
    </w:p>
    <w:p w:rsidR="00A639F5" w:rsidRPr="00C17F02" w:rsidRDefault="00A639F5" w:rsidP="00A639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9F5" w:rsidRPr="00C17F02" w:rsidRDefault="00A639F5" w:rsidP="00A639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9F5" w:rsidRPr="00C17F02" w:rsidRDefault="00A639F5" w:rsidP="00A639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9F5" w:rsidRPr="00C17F02" w:rsidRDefault="00A639F5" w:rsidP="00A639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F02">
        <w:rPr>
          <w:rFonts w:ascii="Times New Roman" w:hAnsi="Times New Roman" w:cs="Times New Roman"/>
          <w:b/>
          <w:sz w:val="24"/>
          <w:szCs w:val="24"/>
        </w:rPr>
        <w:t>Кызыл, 2025г.</w:t>
      </w:r>
    </w:p>
    <w:p w:rsidR="00A639F5" w:rsidRPr="00C17F02" w:rsidRDefault="00A639F5" w:rsidP="00A639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7F02">
        <w:rPr>
          <w:rFonts w:ascii="Times New Roman" w:hAnsi="Times New Roman" w:cs="Times New Roman"/>
          <w:b/>
          <w:sz w:val="24"/>
          <w:szCs w:val="24"/>
        </w:rPr>
        <w:lastRenderedPageBreak/>
        <w:t>Содержание:</w:t>
      </w:r>
    </w:p>
    <w:p w:rsidR="00A639F5" w:rsidRPr="00C17F02" w:rsidRDefault="00A639F5" w:rsidP="00A639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F02">
        <w:rPr>
          <w:rFonts w:ascii="Times New Roman" w:hAnsi="Times New Roman" w:cs="Times New Roman"/>
          <w:sz w:val="24"/>
          <w:szCs w:val="24"/>
        </w:rPr>
        <w:t xml:space="preserve">Информационный паспорт проекта </w:t>
      </w:r>
    </w:p>
    <w:p w:rsidR="00A639F5" w:rsidRPr="00C17F02" w:rsidRDefault="00A639F5" w:rsidP="00A639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F02">
        <w:rPr>
          <w:rFonts w:ascii="Times New Roman" w:hAnsi="Times New Roman" w:cs="Times New Roman"/>
          <w:sz w:val="24"/>
          <w:szCs w:val="24"/>
        </w:rPr>
        <w:t xml:space="preserve"> Пояснительная записка (актуальность) </w:t>
      </w:r>
    </w:p>
    <w:p w:rsidR="00A639F5" w:rsidRPr="00C17F02" w:rsidRDefault="00A639F5" w:rsidP="00A639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F02">
        <w:rPr>
          <w:rFonts w:ascii="Times New Roman" w:hAnsi="Times New Roman" w:cs="Times New Roman"/>
          <w:sz w:val="24"/>
          <w:szCs w:val="24"/>
        </w:rPr>
        <w:t xml:space="preserve">Описание процесса подготовки проекта </w:t>
      </w:r>
    </w:p>
    <w:p w:rsidR="00A639F5" w:rsidRPr="00C17F02" w:rsidRDefault="00A639F5" w:rsidP="00A639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F02">
        <w:rPr>
          <w:rFonts w:ascii="Times New Roman" w:hAnsi="Times New Roman" w:cs="Times New Roman"/>
          <w:sz w:val="24"/>
          <w:szCs w:val="24"/>
        </w:rPr>
        <w:t xml:space="preserve">Основная часть проекта (описание процесса сбора информации) </w:t>
      </w:r>
    </w:p>
    <w:p w:rsidR="00A639F5" w:rsidRPr="00C17F02" w:rsidRDefault="00A639F5" w:rsidP="00A639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F02">
        <w:rPr>
          <w:rFonts w:ascii="Times New Roman" w:hAnsi="Times New Roman" w:cs="Times New Roman"/>
          <w:sz w:val="24"/>
          <w:szCs w:val="24"/>
        </w:rPr>
        <w:t xml:space="preserve"> Итоги реализации проекта</w:t>
      </w:r>
    </w:p>
    <w:p w:rsidR="00A639F5" w:rsidRPr="00C17F02" w:rsidRDefault="00A639F5" w:rsidP="00A639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F02">
        <w:rPr>
          <w:rFonts w:ascii="Times New Roman" w:hAnsi="Times New Roman" w:cs="Times New Roman"/>
          <w:sz w:val="24"/>
          <w:szCs w:val="24"/>
        </w:rPr>
        <w:t xml:space="preserve"> Список использованной литературы</w:t>
      </w:r>
    </w:p>
    <w:p w:rsidR="00A639F5" w:rsidRPr="00C17F02" w:rsidRDefault="00A639F5" w:rsidP="00A639F5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A639F5" w:rsidRPr="00C17F02" w:rsidRDefault="00A639F5" w:rsidP="00A639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F02">
        <w:rPr>
          <w:rFonts w:ascii="Times New Roman" w:hAnsi="Times New Roman" w:cs="Times New Roman"/>
          <w:b/>
          <w:sz w:val="24"/>
          <w:szCs w:val="24"/>
        </w:rPr>
        <w:t>Информационный паспорт проекта.</w:t>
      </w:r>
    </w:p>
    <w:p w:rsidR="00A639F5" w:rsidRPr="00C17F02" w:rsidRDefault="00A639F5" w:rsidP="00A639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710"/>
        <w:gridCol w:w="3118"/>
        <w:gridCol w:w="5948"/>
      </w:tblGrid>
      <w:tr w:rsidR="00A639F5" w:rsidRPr="00C17F02" w:rsidTr="00502696">
        <w:tc>
          <w:tcPr>
            <w:tcW w:w="710" w:type="dxa"/>
          </w:tcPr>
          <w:p w:rsidR="00A639F5" w:rsidRPr="00C17F02" w:rsidRDefault="00A639F5" w:rsidP="00502696">
            <w:pPr>
              <w:tabs>
                <w:tab w:val="left" w:pos="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8" w:type="dxa"/>
          </w:tcPr>
          <w:p w:rsidR="00A639F5" w:rsidRPr="00C17F02" w:rsidRDefault="00A639F5" w:rsidP="005026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Информационный блок</w:t>
            </w:r>
          </w:p>
        </w:tc>
        <w:tc>
          <w:tcPr>
            <w:tcW w:w="5948" w:type="dxa"/>
          </w:tcPr>
          <w:p w:rsidR="00A639F5" w:rsidRPr="00C17F02" w:rsidRDefault="00A639F5" w:rsidP="005026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A639F5" w:rsidRPr="00C17F02" w:rsidTr="00502696">
        <w:tc>
          <w:tcPr>
            <w:tcW w:w="710" w:type="dxa"/>
          </w:tcPr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5948" w:type="dxa"/>
          </w:tcPr>
          <w:p w:rsidR="00A639F5" w:rsidRDefault="00FF7CF7" w:rsidP="00502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проекта «</w:t>
            </w:r>
            <w:r w:rsidR="00A639F5" w:rsidRPr="00C17F02">
              <w:rPr>
                <w:rFonts w:ascii="Times New Roman" w:hAnsi="Times New Roman" w:cs="Times New Roman"/>
                <w:sz w:val="24"/>
                <w:szCs w:val="24"/>
              </w:rPr>
              <w:t>Мы помним, мы гордимся!»</w:t>
            </w:r>
          </w:p>
          <w:p w:rsidR="00615A68" w:rsidRPr="00C17F02" w:rsidRDefault="00615A68" w:rsidP="00502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мини-проекта «Вечный огонь»</w:t>
            </w:r>
          </w:p>
        </w:tc>
      </w:tr>
      <w:tr w:rsidR="00A639F5" w:rsidRPr="00C17F02" w:rsidTr="00502696">
        <w:tc>
          <w:tcPr>
            <w:tcW w:w="710" w:type="dxa"/>
          </w:tcPr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b/>
                <w:sz w:val="24"/>
                <w:szCs w:val="24"/>
              </w:rPr>
              <w:t>Авторы проекта</w:t>
            </w:r>
          </w:p>
        </w:tc>
        <w:tc>
          <w:tcPr>
            <w:tcW w:w="5948" w:type="dxa"/>
          </w:tcPr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sz w:val="24"/>
                <w:szCs w:val="24"/>
              </w:rPr>
              <w:t xml:space="preserve">Ли О.Д., </w:t>
            </w:r>
            <w:proofErr w:type="spellStart"/>
            <w:r w:rsidRPr="00C17F02">
              <w:rPr>
                <w:rFonts w:ascii="Times New Roman" w:hAnsi="Times New Roman" w:cs="Times New Roman"/>
                <w:sz w:val="24"/>
                <w:szCs w:val="24"/>
              </w:rPr>
              <w:t>Доржу</w:t>
            </w:r>
            <w:proofErr w:type="spellEnd"/>
            <w:r w:rsidRPr="00C17F02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</w:tr>
      <w:tr w:rsidR="00A639F5" w:rsidRPr="00C17F02" w:rsidTr="00502696">
        <w:tc>
          <w:tcPr>
            <w:tcW w:w="710" w:type="dxa"/>
          </w:tcPr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 проекта</w:t>
            </w:r>
          </w:p>
        </w:tc>
        <w:tc>
          <w:tcPr>
            <w:tcW w:w="5948" w:type="dxa"/>
          </w:tcPr>
          <w:p w:rsidR="00A639F5" w:rsidRPr="00C17F02" w:rsidRDefault="00A639F5" w:rsidP="00025B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и воспитанники </w:t>
            </w:r>
            <w:r w:rsidR="00025B3F">
              <w:rPr>
                <w:rFonts w:ascii="Times New Roman" w:hAnsi="Times New Roman" w:cs="Times New Roman"/>
                <w:sz w:val="24"/>
                <w:szCs w:val="24"/>
              </w:rPr>
              <w:t xml:space="preserve">ДОУ №22 </w:t>
            </w:r>
            <w:r w:rsidRPr="00C17F02">
              <w:rPr>
                <w:rFonts w:ascii="Times New Roman" w:hAnsi="Times New Roman" w:cs="Times New Roman"/>
                <w:sz w:val="24"/>
                <w:szCs w:val="24"/>
              </w:rPr>
              <w:t>города Кызыла</w:t>
            </w:r>
          </w:p>
        </w:tc>
      </w:tr>
      <w:tr w:rsidR="00A639F5" w:rsidRPr="00C17F02" w:rsidTr="00502696">
        <w:tc>
          <w:tcPr>
            <w:tcW w:w="710" w:type="dxa"/>
          </w:tcPr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проекта</w:t>
            </w:r>
          </w:p>
        </w:tc>
        <w:tc>
          <w:tcPr>
            <w:tcW w:w="5948" w:type="dxa"/>
          </w:tcPr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sz w:val="24"/>
                <w:szCs w:val="24"/>
              </w:rPr>
              <w:t>По типу: творческий</w:t>
            </w:r>
          </w:p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15A68">
              <w:rPr>
                <w:rFonts w:ascii="Times New Roman" w:hAnsi="Times New Roman" w:cs="Times New Roman"/>
                <w:sz w:val="24"/>
                <w:szCs w:val="24"/>
              </w:rPr>
              <w:t>о длительности: краткосрочный (2 недели</w:t>
            </w:r>
            <w:r w:rsidRPr="00C17F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639F5" w:rsidRPr="00C17F02" w:rsidTr="00502696">
        <w:tc>
          <w:tcPr>
            <w:tcW w:w="710" w:type="dxa"/>
          </w:tcPr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проекта</w:t>
            </w:r>
          </w:p>
        </w:tc>
        <w:tc>
          <w:tcPr>
            <w:tcW w:w="5948" w:type="dxa"/>
          </w:tcPr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sz w:val="24"/>
              </w:rPr>
              <w:t>Создание условий для воспитания патриотизма у старших дошкольников, чувства гордости за подвиг нашего народа в Великой Отечественной войне и СВО.</w:t>
            </w:r>
          </w:p>
        </w:tc>
      </w:tr>
      <w:tr w:rsidR="00A639F5" w:rsidRPr="00C17F02" w:rsidTr="00502696">
        <w:tc>
          <w:tcPr>
            <w:tcW w:w="710" w:type="dxa"/>
          </w:tcPr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b/>
                <w:sz w:val="24"/>
                <w:szCs w:val="24"/>
              </w:rPr>
              <w:t>Задачи проекта</w:t>
            </w:r>
          </w:p>
        </w:tc>
        <w:tc>
          <w:tcPr>
            <w:tcW w:w="5948" w:type="dxa"/>
          </w:tcPr>
          <w:p w:rsidR="00A639F5" w:rsidRPr="00C17F02" w:rsidRDefault="00A639F5" w:rsidP="00502696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C17F02">
              <w:rPr>
                <w:b/>
              </w:rPr>
              <w:t>Образовательные:</w:t>
            </w:r>
            <w:r w:rsidRPr="00C17F02">
              <w:t xml:space="preserve"> 1. Расширять и систематизировать представления детей о значении победы нашего народа в Великой Отечественной войне. 2. Обобщать знания детей о городах-героях, героях войны, о детях войны, наградах, о работе в тылу и т.д. 3. Обогащать опыт создания собственного замысла и воплощения его в проектной деятельности. </w:t>
            </w:r>
          </w:p>
          <w:p w:rsidR="00A639F5" w:rsidRPr="00C17F02" w:rsidRDefault="00A639F5" w:rsidP="00502696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C17F02">
              <w:rPr>
                <w:b/>
              </w:rPr>
              <w:t>Развивающие:</w:t>
            </w:r>
            <w:r w:rsidRPr="00C17F02">
              <w:t xml:space="preserve"> 1. Формировать у детей умения выражать свое отношение к историческим событиям Великой Отечественной войны. 2. Развивать интерес к историческому прошлому нашей Родины. 3. Обогащать словарный запас детей по теме проекта, развивать связную речь. </w:t>
            </w:r>
          </w:p>
          <w:p w:rsidR="00A639F5" w:rsidRPr="00C17F02" w:rsidRDefault="00A639F5" w:rsidP="00502696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C17F02">
              <w:rPr>
                <w:b/>
              </w:rPr>
              <w:t>Воспитательные:</w:t>
            </w:r>
            <w:r w:rsidRPr="00C17F02">
              <w:t xml:space="preserve"> 1. Формировать чувство любви к своей Родине через изучение исторического прошлого. 2. Воспитывать любовь и уважение к ветеранам Великой Отечественной войны, желание заботится о них. 3. Обогащать опыт сотрудничества, дружеских взаимоотношений со сверстниками и взаимодействия с взрослыми. </w:t>
            </w:r>
          </w:p>
        </w:tc>
      </w:tr>
      <w:tr w:rsidR="00A639F5" w:rsidRPr="00C17F02" w:rsidTr="00502696">
        <w:tc>
          <w:tcPr>
            <w:tcW w:w="710" w:type="dxa"/>
          </w:tcPr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b/>
                <w:sz w:val="24"/>
                <w:szCs w:val="24"/>
              </w:rPr>
              <w:t>Ресурсы проекта</w:t>
            </w:r>
          </w:p>
        </w:tc>
        <w:tc>
          <w:tcPr>
            <w:tcW w:w="5948" w:type="dxa"/>
          </w:tcPr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Материально-технические: </w:t>
            </w:r>
          </w:p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sz w:val="24"/>
                <w:szCs w:val="24"/>
              </w:rPr>
              <w:t xml:space="preserve">- подбор методической и художественной литературы </w:t>
            </w:r>
          </w:p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sz w:val="24"/>
                <w:szCs w:val="24"/>
              </w:rPr>
              <w:t>- подбор наглядного материала (иллюстрации, плакаты, фотографии)</w:t>
            </w:r>
          </w:p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sz w:val="24"/>
                <w:szCs w:val="24"/>
              </w:rPr>
              <w:t xml:space="preserve">- подбор военных песен </w:t>
            </w:r>
          </w:p>
          <w:p w:rsidR="00A639F5" w:rsidRPr="00C17F02" w:rsidRDefault="00A639F5" w:rsidP="00FF7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sz w:val="24"/>
                <w:szCs w:val="24"/>
              </w:rPr>
              <w:t xml:space="preserve">-изготовление </w:t>
            </w:r>
            <w:r w:rsidR="00FF7CF7">
              <w:rPr>
                <w:rFonts w:ascii="Times New Roman" w:hAnsi="Times New Roman" w:cs="Times New Roman"/>
                <w:sz w:val="24"/>
                <w:szCs w:val="24"/>
              </w:rPr>
              <w:t>макетов, наглядны пособий</w:t>
            </w:r>
            <w:r w:rsidRPr="00C17F02">
              <w:rPr>
                <w:rFonts w:ascii="Times New Roman" w:hAnsi="Times New Roman" w:cs="Times New Roman"/>
                <w:sz w:val="24"/>
                <w:szCs w:val="24"/>
              </w:rPr>
              <w:t>- презентация о ВОВ</w:t>
            </w:r>
          </w:p>
        </w:tc>
      </w:tr>
      <w:tr w:rsidR="00A639F5" w:rsidRPr="00C17F02" w:rsidTr="00502696">
        <w:tc>
          <w:tcPr>
            <w:tcW w:w="710" w:type="dxa"/>
          </w:tcPr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118" w:type="dxa"/>
          </w:tcPr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5948" w:type="dxa"/>
          </w:tcPr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sz w:val="24"/>
                <w:szCs w:val="24"/>
              </w:rPr>
              <w:t xml:space="preserve">- Наличие у детей представлений об истории </w:t>
            </w:r>
            <w:proofErr w:type="spellStart"/>
            <w:r w:rsidRPr="00C17F02">
              <w:rPr>
                <w:rFonts w:ascii="Times New Roman" w:hAnsi="Times New Roman" w:cs="Times New Roman"/>
                <w:sz w:val="24"/>
                <w:szCs w:val="24"/>
              </w:rPr>
              <w:t>ВОв</w:t>
            </w:r>
            <w:proofErr w:type="spellEnd"/>
            <w:r w:rsidRPr="00C17F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sz w:val="24"/>
                <w:szCs w:val="24"/>
              </w:rPr>
              <w:t>-Чувство гордости за свой народ, уважение к защитникам Отечества, ветеранам ВОВ</w:t>
            </w:r>
          </w:p>
        </w:tc>
      </w:tr>
      <w:tr w:rsidR="00A639F5" w:rsidRPr="00C17F02" w:rsidTr="00502696">
        <w:tc>
          <w:tcPr>
            <w:tcW w:w="710" w:type="dxa"/>
          </w:tcPr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118" w:type="dxa"/>
          </w:tcPr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b/>
                <w:sz w:val="24"/>
                <w:szCs w:val="24"/>
              </w:rPr>
              <w:t>Новизна проекта</w:t>
            </w:r>
          </w:p>
        </w:tc>
        <w:tc>
          <w:tcPr>
            <w:tcW w:w="5948" w:type="dxa"/>
          </w:tcPr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духовно-нравственной основы ребенка, его эмоций, чувств, мышления через творческую </w:t>
            </w:r>
            <w:r w:rsidRPr="00C17F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 детей с применением коллективные формы работы</w:t>
            </w:r>
          </w:p>
        </w:tc>
      </w:tr>
      <w:tr w:rsidR="00A639F5" w:rsidRPr="00C17F02" w:rsidTr="00502696">
        <w:tc>
          <w:tcPr>
            <w:tcW w:w="710" w:type="dxa"/>
          </w:tcPr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3118" w:type="dxa"/>
          </w:tcPr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b/>
                <w:sz w:val="24"/>
                <w:szCs w:val="24"/>
              </w:rPr>
              <w:t>Этапы и сроки реализации проекта</w:t>
            </w:r>
          </w:p>
        </w:tc>
        <w:tc>
          <w:tcPr>
            <w:tcW w:w="5948" w:type="dxa"/>
          </w:tcPr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sz w:val="24"/>
                <w:szCs w:val="24"/>
              </w:rPr>
              <w:t xml:space="preserve">1 - Подготовительный </w:t>
            </w:r>
          </w:p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sz w:val="24"/>
                <w:szCs w:val="24"/>
              </w:rPr>
              <w:t xml:space="preserve">2 - Практический </w:t>
            </w:r>
          </w:p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sz w:val="24"/>
                <w:szCs w:val="24"/>
              </w:rPr>
              <w:t>3 – Итоговый</w:t>
            </w:r>
          </w:p>
        </w:tc>
      </w:tr>
    </w:tbl>
    <w:p w:rsidR="00A639F5" w:rsidRPr="00C17F02" w:rsidRDefault="00A639F5" w:rsidP="00A639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9F5" w:rsidRPr="00C17F02" w:rsidRDefault="00A639F5" w:rsidP="00A639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F02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A639F5" w:rsidRPr="00C17F02" w:rsidRDefault="00A639F5" w:rsidP="00A63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7F02">
        <w:rPr>
          <w:rFonts w:ascii="Times New Roman" w:hAnsi="Times New Roman" w:cs="Times New Roman"/>
          <w:b/>
          <w:sz w:val="24"/>
          <w:szCs w:val="24"/>
        </w:rPr>
        <w:t xml:space="preserve">Великая Отечественная война- </w:t>
      </w:r>
      <w:r w:rsidRPr="00C17F02">
        <w:rPr>
          <w:rFonts w:ascii="Times New Roman" w:hAnsi="Times New Roman" w:cs="Times New Roman"/>
          <w:sz w:val="24"/>
          <w:szCs w:val="24"/>
        </w:rPr>
        <w:t xml:space="preserve">тема сложная для понимания детей. С одной стороны- простая и понятная тема борьбы добра со злом, а с другой- очень сложно объяснить детям, почему была война, почему люди уничтожали друг друга.  К тому же в век информационных технологий у современных детей понемногу стирается грань между реальностью и игрой. </w:t>
      </w:r>
    </w:p>
    <w:p w:rsidR="00A639F5" w:rsidRPr="00C17F02" w:rsidRDefault="00A639F5" w:rsidP="00A639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7F02">
        <w:rPr>
          <w:rFonts w:ascii="Times New Roman" w:hAnsi="Times New Roman" w:cs="Times New Roman"/>
          <w:sz w:val="24"/>
          <w:szCs w:val="24"/>
        </w:rPr>
        <w:t xml:space="preserve">В связи с этим педагоги дошкольных образовательных учреждений часто задают вопрос «Как рассказать детям о войне?». Тема глубокая и серьезная, а детям всего 5-7 лет. У этого возраста своя специфика: детский опыт ограничен, присутствует недостаточная </w:t>
      </w:r>
      <w:proofErr w:type="spellStart"/>
      <w:r w:rsidRPr="00C17F0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C17F02">
        <w:rPr>
          <w:rFonts w:ascii="Times New Roman" w:hAnsi="Times New Roman" w:cs="Times New Roman"/>
          <w:sz w:val="24"/>
          <w:szCs w:val="24"/>
        </w:rPr>
        <w:t xml:space="preserve"> временных связей, и это сказывается на качественном своеобразии детского восприятия. Мышление в дошкольном возрасте носит ярко выраженный конкретный образный характер и во многом сохраняет тесную связь с практической деятельностью. Детям очень трудно понять такие сложные темы во всем </w:t>
      </w:r>
      <w:proofErr w:type="spellStart"/>
      <w:r w:rsidRPr="00C17F02">
        <w:rPr>
          <w:rFonts w:ascii="Times New Roman" w:hAnsi="Times New Roman" w:cs="Times New Roman"/>
          <w:sz w:val="24"/>
          <w:szCs w:val="24"/>
        </w:rPr>
        <w:t>многобразии</w:t>
      </w:r>
      <w:proofErr w:type="spellEnd"/>
      <w:r w:rsidRPr="00C17F02">
        <w:rPr>
          <w:rFonts w:ascii="Times New Roman" w:hAnsi="Times New Roman" w:cs="Times New Roman"/>
          <w:sz w:val="24"/>
          <w:szCs w:val="24"/>
        </w:rPr>
        <w:t xml:space="preserve"> конкретной информации, а взрослым за короткое время охватить все темы за раз не получается. </w:t>
      </w:r>
    </w:p>
    <w:p w:rsidR="00A639F5" w:rsidRPr="00C17F02" w:rsidRDefault="00A639F5" w:rsidP="00A639F5">
      <w:pPr>
        <w:pStyle w:val="a5"/>
        <w:shd w:val="clear" w:color="auto" w:fill="FFFFFF" w:themeFill="background1"/>
        <w:spacing w:before="90" w:beforeAutospacing="0" w:after="90" w:afterAutospacing="0"/>
        <w:ind w:firstLine="709"/>
        <w:jc w:val="both"/>
      </w:pPr>
      <w:r w:rsidRPr="00C17F02">
        <w:rPr>
          <w:rStyle w:val="a6"/>
          <w:u w:val="single"/>
        </w:rPr>
        <w:t> Актуальность:</w:t>
      </w:r>
      <w:r w:rsidRPr="00C17F02">
        <w:t> в истории нашей страны есть две особые даты, которые в современном мире пытаются искажать это 22 июня начало ВОВ и 9 Мая – День Победы. Почти 80 лет минуло со дня Победы ВОВ, но не меркнет величие подвига нашего народа.  Патриотическое воспитание подрастающего поколения - одна из самых приоритетных задач нашего времени. Система патриотического воспитания предусматривает формирование и развитие социально - значимых ценностей, гражданственности и патриотизма в процессе воспитания и обучения в образовательных учреждениях всех типов и видов». Патриотическое чувство не возникает само по себе. Это результат длительного целенаправленного воспитательного воздействия на человека, начиная с самого детства. Стержнем всего российского воспитания является патриотизм. Понятие «патриотизм» включает в себя любовь к Родине, к земле, где родился и вырос, гордость за исторические свершения народа. С событиями, которые происходят в настоящее время, эта тема стала наиболее актуальной как никогда. В связи с этим проблема нравственного - патриотического воспитания детей дошкольного возраста становится одной из актуальных. Перед специалистами дошкольного образования стоит задача – найти наиболее верный метод приобщения ребенка к социально-значимым ценностям. Социокультурная ситуация современного общества обусловливает необходимость применения инновационных форм работы с дошкольниками. Обдумывая, как дать детям такой объемный материал, какими методами и приемами воспользоваться, мы решили, что это можно осуществить лишь через проектную деятельность, предполагающую детско-взрослую общность, т.е. вовлечение и педагогов, и родителей. В проекте примут участие воспитанники, педагоги и родители 35 ДОУ города Кызыла.</w:t>
      </w:r>
    </w:p>
    <w:p w:rsidR="00A639F5" w:rsidRPr="00C17F02" w:rsidRDefault="00A639F5" w:rsidP="00A639F5">
      <w:pPr>
        <w:pStyle w:val="a5"/>
        <w:spacing w:before="90" w:beforeAutospacing="0" w:after="90" w:afterAutospacing="0"/>
        <w:jc w:val="both"/>
      </w:pPr>
      <w:r w:rsidRPr="00C17F02">
        <w:rPr>
          <w:rStyle w:val="a6"/>
          <w:u w:val="single"/>
        </w:rPr>
        <w:t>Форма проведения проекта:</w:t>
      </w:r>
      <w:r w:rsidRPr="00C17F02">
        <w:t> занятия, экскурсии, самостоятельная деятельность детей, музыкальные занятия, художественное творчество, работа с родителями, участие в акциях, в конкурсах, проведение праздника.</w:t>
      </w:r>
    </w:p>
    <w:p w:rsidR="00615A68" w:rsidRPr="00615A68" w:rsidRDefault="00A639F5" w:rsidP="00615A68">
      <w:pPr>
        <w:jc w:val="both"/>
        <w:rPr>
          <w:rFonts w:ascii="Times New Roman" w:hAnsi="Times New Roman" w:cs="Times New Roman"/>
          <w:sz w:val="24"/>
          <w:szCs w:val="24"/>
        </w:rPr>
      </w:pPr>
      <w:r w:rsidRPr="00615A68">
        <w:rPr>
          <w:rStyle w:val="a6"/>
          <w:rFonts w:ascii="Times New Roman" w:hAnsi="Times New Roman" w:cs="Times New Roman"/>
          <w:sz w:val="24"/>
          <w:szCs w:val="24"/>
          <w:u w:val="single"/>
        </w:rPr>
        <w:t>Ожидаемый результат для детей</w:t>
      </w:r>
      <w:r w:rsidRPr="00615A68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615A68">
        <w:rPr>
          <w:rFonts w:ascii="Times New Roman" w:hAnsi="Times New Roman" w:cs="Times New Roman"/>
          <w:sz w:val="24"/>
          <w:szCs w:val="24"/>
        </w:rPr>
        <w:t xml:space="preserve"> Расширение знаний о </w:t>
      </w:r>
      <w:r w:rsidR="00615A68" w:rsidRPr="00615A68">
        <w:rPr>
          <w:rFonts w:ascii="Times New Roman" w:hAnsi="Times New Roman" w:cs="Times New Roman"/>
          <w:sz w:val="24"/>
          <w:szCs w:val="24"/>
        </w:rPr>
        <w:t>Великой Отечественной войне</w:t>
      </w:r>
      <w:r w:rsidRPr="00615A68">
        <w:rPr>
          <w:rFonts w:ascii="Times New Roman" w:hAnsi="Times New Roman" w:cs="Times New Roman"/>
          <w:sz w:val="24"/>
          <w:szCs w:val="24"/>
        </w:rPr>
        <w:t xml:space="preserve">, </w:t>
      </w:r>
      <w:r w:rsidR="00615A68" w:rsidRPr="00615A68">
        <w:rPr>
          <w:rFonts w:ascii="Times New Roman" w:hAnsi="Times New Roman" w:cs="Times New Roman"/>
          <w:sz w:val="24"/>
          <w:szCs w:val="24"/>
        </w:rPr>
        <w:t>Повышение интереса к истории своей страны.</w:t>
      </w:r>
    </w:p>
    <w:p w:rsidR="00615A68" w:rsidRPr="00615A68" w:rsidRDefault="00615A68" w:rsidP="00615A68">
      <w:pPr>
        <w:jc w:val="both"/>
        <w:rPr>
          <w:rFonts w:ascii="Times New Roman" w:hAnsi="Times New Roman" w:cs="Times New Roman"/>
          <w:sz w:val="24"/>
          <w:szCs w:val="24"/>
        </w:rPr>
      </w:pPr>
      <w:r w:rsidRPr="00615A68">
        <w:rPr>
          <w:rFonts w:ascii="Times New Roman" w:hAnsi="Times New Roman" w:cs="Times New Roman"/>
          <w:sz w:val="24"/>
          <w:szCs w:val="24"/>
        </w:rPr>
        <w:t>Развитие творческих способностей и умения работать в команде.</w:t>
      </w:r>
    </w:p>
    <w:p w:rsidR="00615A68" w:rsidRPr="00615A68" w:rsidRDefault="00615A68" w:rsidP="00615A68">
      <w:pPr>
        <w:jc w:val="both"/>
        <w:rPr>
          <w:rFonts w:ascii="Times New Roman" w:hAnsi="Times New Roman" w:cs="Times New Roman"/>
          <w:sz w:val="24"/>
          <w:szCs w:val="24"/>
        </w:rPr>
      </w:pPr>
      <w:r w:rsidRPr="00615A68">
        <w:rPr>
          <w:rFonts w:ascii="Times New Roman" w:hAnsi="Times New Roman" w:cs="Times New Roman"/>
          <w:sz w:val="24"/>
          <w:szCs w:val="24"/>
        </w:rPr>
        <w:t>Укрепление патриотического духа у детей через участие в проекте.</w:t>
      </w:r>
    </w:p>
    <w:p w:rsidR="00A639F5" w:rsidRPr="00C17F02" w:rsidRDefault="00A639F5" w:rsidP="00A639F5">
      <w:pPr>
        <w:pStyle w:val="a5"/>
        <w:spacing w:before="90" w:beforeAutospacing="0" w:after="90" w:afterAutospacing="0"/>
        <w:jc w:val="both"/>
      </w:pPr>
      <w:r w:rsidRPr="00C17F02">
        <w:rPr>
          <w:rStyle w:val="a6"/>
          <w:u w:val="single"/>
        </w:rPr>
        <w:lastRenderedPageBreak/>
        <w:t>Ожидаемый результат для воспитателей</w:t>
      </w:r>
      <w:r w:rsidRPr="00C17F02">
        <w:rPr>
          <w:u w:val="single"/>
        </w:rPr>
        <w:t>:</w:t>
      </w:r>
      <w:r w:rsidRPr="00C17F02">
        <w:t xml:space="preserve"> создание картотеки, для патриотического уголка группы «Вечный огонь», участие в конкурсах, выступление на празднике «День победы», осуществление инновационной деятельности, сотрудничество с родителями, библиотекой, домом культуры, повышение профессионального уровня.</w:t>
      </w:r>
    </w:p>
    <w:p w:rsidR="00A639F5" w:rsidRPr="00C17F02" w:rsidRDefault="00A639F5" w:rsidP="00A639F5">
      <w:pPr>
        <w:pStyle w:val="a5"/>
        <w:spacing w:before="90" w:beforeAutospacing="0" w:after="90" w:afterAutospacing="0"/>
        <w:jc w:val="both"/>
      </w:pPr>
      <w:r w:rsidRPr="00C17F02">
        <w:rPr>
          <w:rStyle w:val="a6"/>
          <w:u w:val="single"/>
        </w:rPr>
        <w:t>Ожидаемый результат для родителей:</w:t>
      </w:r>
      <w:r w:rsidRPr="00C17F02">
        <w:t> повысить уровень психолого- педагогической компетенции на тему ВОВ: в акциях, в совместных мероприятиях с детьми.</w:t>
      </w:r>
    </w:p>
    <w:p w:rsidR="00A639F5" w:rsidRPr="00C17F02" w:rsidRDefault="00A639F5" w:rsidP="00A639F5">
      <w:pPr>
        <w:pStyle w:val="a5"/>
        <w:spacing w:before="90" w:beforeAutospacing="0" w:after="90" w:afterAutospacing="0"/>
        <w:jc w:val="both"/>
        <w:rPr>
          <w:u w:val="single"/>
        </w:rPr>
      </w:pPr>
      <w:r w:rsidRPr="00C17F02">
        <w:rPr>
          <w:rStyle w:val="a6"/>
          <w:u w:val="single"/>
        </w:rPr>
        <w:t>Развивающая предметно - пространственная среда проекта</w:t>
      </w:r>
    </w:p>
    <w:p w:rsidR="00A639F5" w:rsidRPr="00C17F02" w:rsidRDefault="00A639F5" w:rsidP="00A639F5">
      <w:pPr>
        <w:pStyle w:val="a5"/>
        <w:spacing w:before="0" w:beforeAutospacing="0" w:after="0" w:afterAutospacing="0"/>
        <w:jc w:val="both"/>
      </w:pPr>
      <w:r w:rsidRPr="00C17F02">
        <w:rPr>
          <w:rStyle w:val="a7"/>
          <w:u w:val="single"/>
        </w:rPr>
        <w:t>Социально- коммуникативное развитие.</w:t>
      </w:r>
    </w:p>
    <w:p w:rsidR="00A639F5" w:rsidRPr="00C17F02" w:rsidRDefault="00A639F5" w:rsidP="00A639F5">
      <w:pPr>
        <w:pStyle w:val="a5"/>
        <w:spacing w:before="0" w:beforeAutospacing="0" w:after="0" w:afterAutospacing="0"/>
        <w:jc w:val="both"/>
      </w:pPr>
      <w:r w:rsidRPr="00C17F02">
        <w:t xml:space="preserve">Патриотический уголок: Детская энциклопедия военного дела; дидактическая игра «Российская армия», «Служу России», «Морской бой»; </w:t>
      </w:r>
      <w:proofErr w:type="gramStart"/>
      <w:r w:rsidRPr="00C17F02">
        <w:t>альбомы  «</w:t>
      </w:r>
      <w:proofErr w:type="gramEnd"/>
      <w:r w:rsidRPr="00C17F02">
        <w:t>Медали и ордена прадедов», атрибуты к сюжетно ролевой игре: «Госпиталь», «Полевая кухня»; военные костюмы, переносные мягкие модули, ширмы; военная техника: бронепоезд, вертолет, танки, ракетница, корабли; набор солдатиков.</w:t>
      </w:r>
    </w:p>
    <w:p w:rsidR="00A639F5" w:rsidRPr="00C17F02" w:rsidRDefault="00A639F5" w:rsidP="00A639F5">
      <w:pPr>
        <w:pStyle w:val="a5"/>
        <w:spacing w:before="0" w:beforeAutospacing="0" w:after="0" w:afterAutospacing="0"/>
        <w:jc w:val="both"/>
      </w:pPr>
      <w:r w:rsidRPr="00C17F02">
        <w:rPr>
          <w:rStyle w:val="a7"/>
          <w:u w:val="single"/>
        </w:rPr>
        <w:t>Познавательное развитие.</w:t>
      </w:r>
    </w:p>
    <w:p w:rsidR="00A639F5" w:rsidRPr="00C17F02" w:rsidRDefault="00A639F5" w:rsidP="00A639F5">
      <w:pPr>
        <w:pStyle w:val="a5"/>
        <w:spacing w:before="0" w:beforeAutospacing="0" w:after="0" w:afterAutospacing="0"/>
        <w:jc w:val="both"/>
      </w:pPr>
      <w:r w:rsidRPr="00C17F02">
        <w:t> Русская изба; Флаг России, глобус, карта России; дидактичес</w:t>
      </w:r>
      <w:r w:rsidR="00615A68">
        <w:t>кая игра «Вечный огонь»</w:t>
      </w:r>
      <w:r w:rsidRPr="00C17F02">
        <w:t xml:space="preserve">; </w:t>
      </w:r>
      <w:r w:rsidRPr="00C17F02">
        <w:rPr>
          <w:rStyle w:val="a7"/>
          <w:u w:val="single"/>
        </w:rPr>
        <w:t>Художественно – эстетическое развитие.</w:t>
      </w:r>
    </w:p>
    <w:p w:rsidR="00A639F5" w:rsidRPr="00C17F02" w:rsidRDefault="00A639F5" w:rsidP="00A639F5">
      <w:pPr>
        <w:pStyle w:val="a5"/>
        <w:spacing w:before="0" w:beforeAutospacing="0" w:after="0" w:afterAutospacing="0"/>
        <w:jc w:val="both"/>
      </w:pPr>
      <w:r w:rsidRPr="00C17F02">
        <w:t xml:space="preserve">Краски акварель, цветные карандаши, цветные мелки, альбом, цветная бумага, клей, кисточки для клея и т.д. </w:t>
      </w:r>
    </w:p>
    <w:p w:rsidR="00A639F5" w:rsidRPr="00C17F02" w:rsidRDefault="00A639F5" w:rsidP="00A639F5">
      <w:pPr>
        <w:pStyle w:val="a5"/>
        <w:spacing w:before="0" w:beforeAutospacing="0" w:after="0" w:afterAutospacing="0"/>
        <w:jc w:val="both"/>
      </w:pPr>
      <w:r w:rsidRPr="00C17F02">
        <w:t xml:space="preserve">Музыкальные произведения: «День победы», муз Т. </w:t>
      </w:r>
      <w:proofErr w:type="spellStart"/>
      <w:r w:rsidRPr="00C17F02">
        <w:t>Тухманова</w:t>
      </w:r>
      <w:proofErr w:type="spellEnd"/>
      <w:r w:rsidRPr="00C17F02">
        <w:t>, «Священная война», муз А. Александрова.</w:t>
      </w:r>
    </w:p>
    <w:p w:rsidR="00A639F5" w:rsidRPr="00C17F02" w:rsidRDefault="00A639F5" w:rsidP="00A639F5">
      <w:pPr>
        <w:pStyle w:val="a5"/>
        <w:spacing w:before="0" w:beforeAutospacing="0" w:after="0" w:afterAutospacing="0"/>
        <w:jc w:val="both"/>
      </w:pPr>
      <w:r w:rsidRPr="00C17F02">
        <w:rPr>
          <w:rStyle w:val="a7"/>
          <w:u w:val="single"/>
        </w:rPr>
        <w:t>Физическое развитие</w:t>
      </w:r>
      <w:r w:rsidRPr="00C17F02">
        <w:t>.</w:t>
      </w:r>
    </w:p>
    <w:p w:rsidR="00A639F5" w:rsidRPr="00C17F02" w:rsidRDefault="00A639F5" w:rsidP="00A639F5">
      <w:pPr>
        <w:pStyle w:val="a5"/>
        <w:spacing w:before="0" w:beforeAutospacing="0" w:after="0" w:afterAutospacing="0"/>
        <w:jc w:val="both"/>
      </w:pPr>
      <w:r w:rsidRPr="00C17F02">
        <w:t>Мешочки для метания, канат, ленты, флажки. Развивающая игра «Команда чемпионов», мячи 15 см, обручи.</w:t>
      </w:r>
    </w:p>
    <w:p w:rsidR="00A639F5" w:rsidRPr="00C17F02" w:rsidRDefault="00A639F5" w:rsidP="00A639F5">
      <w:pPr>
        <w:pStyle w:val="a5"/>
        <w:spacing w:before="0" w:beforeAutospacing="0" w:after="0" w:afterAutospacing="0"/>
        <w:jc w:val="both"/>
      </w:pPr>
      <w:r w:rsidRPr="00C17F02">
        <w:rPr>
          <w:rStyle w:val="a7"/>
          <w:u w:val="single"/>
        </w:rPr>
        <w:t>Речевое развитие.</w:t>
      </w:r>
    </w:p>
    <w:p w:rsidR="00615A68" w:rsidRPr="00033BB5" w:rsidRDefault="00615A68" w:rsidP="00615A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B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033B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Георгиевская С.</w:t>
      </w:r>
      <w:r w:rsidRPr="00033B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Галина мама. (в небольшой повести для малышей рассказывается о воинской доблести)</w:t>
      </w:r>
    </w:p>
    <w:p w:rsidR="00615A68" w:rsidRPr="00033BB5" w:rsidRDefault="00615A68" w:rsidP="00615A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B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  </w:t>
      </w:r>
      <w:r w:rsidRPr="00033B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Герман Ю.</w:t>
      </w:r>
      <w:r w:rsidRPr="00033B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Вот как это было. (Повесть написана от имени маленького героя Мишки, который описывает войну и блокаду.)</w:t>
      </w:r>
    </w:p>
    <w:p w:rsidR="00615A68" w:rsidRPr="00033BB5" w:rsidRDefault="00615A68" w:rsidP="00615A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B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 </w:t>
      </w:r>
      <w:r w:rsidRPr="00033B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Драгунский В</w:t>
      </w:r>
      <w:r w:rsidRPr="00033B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Арбузный переулок. (Отец рассказывает Дениске о своем голодном военном детстве.)</w:t>
      </w:r>
    </w:p>
    <w:p w:rsidR="00615A68" w:rsidRDefault="00615A68" w:rsidP="00615A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B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proofErr w:type="spellStart"/>
      <w:r w:rsidRPr="00033B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Жариков</w:t>
      </w:r>
      <w:proofErr w:type="spellEnd"/>
      <w:r w:rsidRPr="00033B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</w:t>
      </w:r>
      <w:r w:rsidRPr="00033B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Смелые ребята. Максим в отряде. </w:t>
      </w:r>
      <w:proofErr w:type="spellStart"/>
      <w:r w:rsidRPr="00033B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Юнбат</w:t>
      </w:r>
      <w:proofErr w:type="spellEnd"/>
      <w:r w:rsidRPr="00033B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Иванов.</w:t>
      </w:r>
    </w:p>
    <w:p w:rsidR="00A639F5" w:rsidRPr="00C17F02" w:rsidRDefault="00A639F5" w:rsidP="00615A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F02">
        <w:rPr>
          <w:rFonts w:ascii="Times New Roman" w:hAnsi="Times New Roman" w:cs="Times New Roman"/>
          <w:b/>
          <w:sz w:val="24"/>
          <w:szCs w:val="24"/>
        </w:rPr>
        <w:t>Этапы проектной деятельности:</w:t>
      </w:r>
    </w:p>
    <w:p w:rsidR="00A639F5" w:rsidRPr="00C17F02" w:rsidRDefault="00A639F5" w:rsidP="00A639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17F02">
        <w:rPr>
          <w:rFonts w:ascii="Times New Roman" w:hAnsi="Times New Roman" w:cs="Times New Roman"/>
          <w:b/>
          <w:sz w:val="24"/>
          <w:szCs w:val="24"/>
        </w:rPr>
        <w:t>1 этап подготовительный- пути решения проблемы:</w:t>
      </w:r>
    </w:p>
    <w:tbl>
      <w:tblPr>
        <w:tblStyle w:val="a4"/>
        <w:tblW w:w="9209" w:type="dxa"/>
        <w:tblLook w:val="04A0" w:firstRow="1" w:lastRow="0" w:firstColumn="1" w:lastColumn="0" w:noHBand="0" w:noVBand="1"/>
      </w:tblPr>
      <w:tblGrid>
        <w:gridCol w:w="1696"/>
        <w:gridCol w:w="7513"/>
      </w:tblGrid>
      <w:tr w:rsidR="00A639F5" w:rsidRPr="00C17F02" w:rsidTr="00502696">
        <w:tc>
          <w:tcPr>
            <w:tcW w:w="1696" w:type="dxa"/>
          </w:tcPr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sz w:val="24"/>
                <w:szCs w:val="24"/>
              </w:rPr>
              <w:t>Описание проблем и пути их минимизации</w:t>
            </w:r>
          </w:p>
        </w:tc>
        <w:tc>
          <w:tcPr>
            <w:tcW w:w="7513" w:type="dxa"/>
          </w:tcPr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Проблема:</w:t>
            </w:r>
            <w:r w:rsidRPr="00C17F02">
              <w:rPr>
                <w:rFonts w:ascii="Times New Roman" w:hAnsi="Times New Roman" w:cs="Times New Roman"/>
                <w:sz w:val="24"/>
                <w:szCs w:val="24"/>
              </w:rPr>
              <w:t xml:space="preserve"> недостаточность знаний детей старшего дошкольного возраста о ВОВ, о защитниках Родины</w:t>
            </w:r>
          </w:p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Пути решения: </w:t>
            </w:r>
          </w:p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sz w:val="24"/>
                <w:szCs w:val="24"/>
              </w:rPr>
              <w:t xml:space="preserve">-Подбор иллюстраций, книг о войне, Дне Победы </w:t>
            </w:r>
          </w:p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sz w:val="24"/>
                <w:szCs w:val="24"/>
              </w:rPr>
              <w:t>-Беседы, чтение художественной литературы, разучивание стихов, НОД</w:t>
            </w:r>
          </w:p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sz w:val="24"/>
                <w:szCs w:val="24"/>
              </w:rPr>
              <w:t>-Просмотр видеоматериалов о Вов (презентации)</w:t>
            </w:r>
          </w:p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sz w:val="24"/>
                <w:szCs w:val="24"/>
              </w:rPr>
              <w:t>-Слушание военных песен</w:t>
            </w:r>
          </w:p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sz w:val="24"/>
                <w:szCs w:val="24"/>
              </w:rPr>
              <w:t>-Игры (сюжетно-ролевые, дидактические, настольно- печатные, подвижные)</w:t>
            </w:r>
          </w:p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sz w:val="24"/>
                <w:szCs w:val="24"/>
              </w:rPr>
              <w:t>-Художественное творчество-рисование, аппликация, лепка. конструирование</w:t>
            </w:r>
          </w:p>
          <w:p w:rsidR="00A639F5" w:rsidRPr="00C17F02" w:rsidRDefault="00A639F5" w:rsidP="00502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F02">
              <w:rPr>
                <w:rFonts w:ascii="Times New Roman" w:hAnsi="Times New Roman" w:cs="Times New Roman"/>
                <w:sz w:val="24"/>
                <w:szCs w:val="24"/>
              </w:rPr>
              <w:t xml:space="preserve">-Выставки, папки-передвижки, плакаты «День Победы!» </w:t>
            </w:r>
          </w:p>
        </w:tc>
      </w:tr>
    </w:tbl>
    <w:p w:rsidR="00A639F5" w:rsidRPr="00C17F02" w:rsidRDefault="00A639F5" w:rsidP="00A639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7F0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639F5" w:rsidRPr="00C17F02" w:rsidRDefault="00A639F5" w:rsidP="00A63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proofErr w:type="spellStart"/>
      <w:r w:rsidRPr="00C17F02">
        <w:rPr>
          <w:rFonts w:ascii="Times New Roman" w:hAnsi="Times New Roman" w:cs="Times New Roman"/>
          <w:b/>
          <w:bCs/>
          <w:sz w:val="24"/>
        </w:rPr>
        <w:t>Инновационность</w:t>
      </w:r>
      <w:proofErr w:type="spellEnd"/>
      <w:r w:rsidRPr="00C17F02">
        <w:rPr>
          <w:rFonts w:ascii="Times New Roman" w:hAnsi="Times New Roman" w:cs="Times New Roman"/>
          <w:sz w:val="24"/>
        </w:rPr>
        <w:t> проекта в том, что он предусматривает проектирование инновационной модели образовательного пространства для формирования патриотических чувств дошкольников на основе ознакомления с героическим подвигом советского народа в Великой Отечественной войне через различные виды деятельности.</w:t>
      </w:r>
      <w:r w:rsidRPr="00C17F02">
        <w:rPr>
          <w:rFonts w:ascii="Times New Roman" w:hAnsi="Times New Roman" w:cs="Times New Roman"/>
          <w:sz w:val="24"/>
        </w:rPr>
        <w:br/>
      </w:r>
      <w:r w:rsidRPr="00C17F02">
        <w:rPr>
          <w:rFonts w:ascii="Times New Roman" w:hAnsi="Times New Roman" w:cs="Times New Roman"/>
          <w:sz w:val="24"/>
        </w:rPr>
        <w:lastRenderedPageBreak/>
        <w:t>Ценность инновационного характера проекта направлена на сохранение позитивных достижений ДОУ города Кызыла, внедрение современных педагогических технологий, в том числе информационно-коммуникационных, обеспечение личностно - ориентированной модели организации педагогического процесса, позволяющий ребёнку успешно адаптироваться и удачно реализовать себя в подвижном социуме, развитие его социальных компетенций в условиях интеграции усилий семьи и детского сада.</w:t>
      </w:r>
    </w:p>
    <w:p w:rsidR="00FF7CF7" w:rsidRPr="006878EC" w:rsidRDefault="00A639F5" w:rsidP="00FF7CF7">
      <w:pPr>
        <w:rPr>
          <w:rFonts w:ascii="Times New Roman" w:hAnsi="Times New Roman" w:cs="Times New Roman"/>
          <w:b/>
          <w:sz w:val="24"/>
          <w:szCs w:val="24"/>
        </w:rPr>
      </w:pPr>
      <w:r w:rsidRPr="00FF7CF7">
        <w:rPr>
          <w:rFonts w:ascii="Times New Roman" w:hAnsi="Times New Roman" w:cs="Times New Roman"/>
          <w:b/>
          <w:bCs/>
          <w:sz w:val="24"/>
          <w:szCs w:val="24"/>
        </w:rPr>
        <w:t>Цель, задачи проекта:</w:t>
      </w:r>
      <w:r w:rsidRPr="00C17F02">
        <w:br/>
      </w:r>
      <w:r w:rsidR="00FF7CF7" w:rsidRPr="006878EC">
        <w:rPr>
          <w:rFonts w:ascii="Times New Roman" w:hAnsi="Times New Roman" w:cs="Times New Roman"/>
          <w:b/>
          <w:sz w:val="24"/>
          <w:szCs w:val="24"/>
        </w:rPr>
        <w:t>Цели проекта</w:t>
      </w:r>
    </w:p>
    <w:p w:rsidR="00FF7CF7" w:rsidRPr="00E23DFB" w:rsidRDefault="00FF7CF7" w:rsidP="00FF7CF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3DFB">
        <w:rPr>
          <w:rFonts w:ascii="Times New Roman" w:hAnsi="Times New Roman" w:cs="Times New Roman"/>
          <w:sz w:val="24"/>
          <w:szCs w:val="24"/>
        </w:rPr>
        <w:t>Ознакомить детей с понятием «Вечный огонь» как символа памяти и героизма.</w:t>
      </w:r>
    </w:p>
    <w:p w:rsidR="00FF7CF7" w:rsidRPr="00E23DFB" w:rsidRDefault="00FF7CF7" w:rsidP="00FF7CF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 воспитанников</w:t>
      </w:r>
      <w:r w:rsidRPr="00E23DFB">
        <w:rPr>
          <w:rFonts w:ascii="Times New Roman" w:hAnsi="Times New Roman" w:cs="Times New Roman"/>
          <w:sz w:val="24"/>
          <w:szCs w:val="24"/>
        </w:rPr>
        <w:t xml:space="preserve"> представление о героическо</w:t>
      </w:r>
      <w:r>
        <w:rPr>
          <w:rFonts w:ascii="Times New Roman" w:hAnsi="Times New Roman" w:cs="Times New Roman"/>
          <w:sz w:val="24"/>
          <w:szCs w:val="24"/>
        </w:rPr>
        <w:t>м подвиге народа в годы войны и СВО</w:t>
      </w:r>
    </w:p>
    <w:p w:rsidR="00FF7CF7" w:rsidRPr="00E23DFB" w:rsidRDefault="00FF7CF7" w:rsidP="00FF7CF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3DFB">
        <w:rPr>
          <w:rFonts w:ascii="Times New Roman" w:hAnsi="Times New Roman" w:cs="Times New Roman"/>
          <w:sz w:val="24"/>
          <w:szCs w:val="24"/>
        </w:rPr>
        <w:t>Воспитывать чувства гордости, уважения и благодарности к защитникам Родины.</w:t>
      </w:r>
    </w:p>
    <w:p w:rsidR="00FF7CF7" w:rsidRDefault="00FF7CF7" w:rsidP="00FF7CF7">
      <w:pPr>
        <w:pStyle w:val="a5"/>
        <w:shd w:val="clear" w:color="auto" w:fill="FFFFFF"/>
        <w:spacing w:before="0" w:beforeAutospacing="0" w:after="0" w:afterAutospacing="0"/>
      </w:pPr>
      <w:r w:rsidRPr="00E23DFB">
        <w:t>Вовлечь родителей в процесс совместного воспитания и развития детей.</w:t>
      </w:r>
    </w:p>
    <w:p w:rsidR="00FF7CF7" w:rsidRDefault="00FF7CF7" w:rsidP="00FF7CF7">
      <w:pPr>
        <w:pStyle w:val="a5"/>
        <w:shd w:val="clear" w:color="auto" w:fill="FFFFFF"/>
        <w:spacing w:before="0" w:beforeAutospacing="0" w:after="0" w:afterAutospacing="0"/>
      </w:pPr>
    </w:p>
    <w:p w:rsidR="00A639F5" w:rsidRPr="00C17F02" w:rsidRDefault="00A639F5" w:rsidP="00FF7CF7">
      <w:pPr>
        <w:pStyle w:val="a5"/>
        <w:shd w:val="clear" w:color="auto" w:fill="FFFFFF"/>
        <w:spacing w:before="0" w:beforeAutospacing="0" w:after="0" w:afterAutospacing="0"/>
        <w:rPr>
          <w:b/>
          <w:bCs/>
        </w:rPr>
      </w:pPr>
      <w:r w:rsidRPr="00C17F02">
        <w:rPr>
          <w:b/>
        </w:rPr>
        <w:t>Задачи:</w:t>
      </w:r>
      <w:r w:rsidRPr="00C17F02">
        <w:t xml:space="preserve"> </w:t>
      </w:r>
    </w:p>
    <w:p w:rsidR="00A639F5" w:rsidRPr="00C17F02" w:rsidRDefault="00A639F5" w:rsidP="00A639F5">
      <w:pPr>
        <w:pStyle w:val="a5"/>
        <w:shd w:val="clear" w:color="auto" w:fill="FFFFFF"/>
        <w:spacing w:before="0" w:beforeAutospacing="0" w:after="0" w:afterAutospacing="0"/>
        <w:jc w:val="both"/>
      </w:pPr>
      <w:r w:rsidRPr="00C17F02">
        <w:rPr>
          <w:b/>
        </w:rPr>
        <w:t>Образовательные:</w:t>
      </w:r>
      <w:r w:rsidRPr="00C17F02">
        <w:t xml:space="preserve"> </w:t>
      </w:r>
    </w:p>
    <w:p w:rsidR="00A639F5" w:rsidRPr="00C17F02" w:rsidRDefault="00A639F5" w:rsidP="00A639F5">
      <w:pPr>
        <w:pStyle w:val="a5"/>
        <w:shd w:val="clear" w:color="auto" w:fill="FFFFFF"/>
        <w:spacing w:before="0" w:beforeAutospacing="0" w:after="0" w:afterAutospacing="0"/>
        <w:jc w:val="both"/>
      </w:pPr>
      <w:r w:rsidRPr="00C17F02">
        <w:t xml:space="preserve">1. Расширять и систематизировать представления детей о значении победы нашего народа в Великой Отечественной войне. </w:t>
      </w:r>
    </w:p>
    <w:p w:rsidR="00A639F5" w:rsidRPr="00C17F02" w:rsidRDefault="00A639F5" w:rsidP="00A639F5">
      <w:pPr>
        <w:pStyle w:val="a5"/>
        <w:shd w:val="clear" w:color="auto" w:fill="FFFFFF"/>
        <w:spacing w:before="0" w:beforeAutospacing="0" w:after="0" w:afterAutospacing="0"/>
        <w:jc w:val="both"/>
      </w:pPr>
      <w:r w:rsidRPr="00C17F02">
        <w:t xml:space="preserve">2. Обобщать знания детей о городах-героях, героях войны, о детях войны, наградах, о работе в тылу и т.д. </w:t>
      </w:r>
    </w:p>
    <w:p w:rsidR="00A639F5" w:rsidRPr="00C17F02" w:rsidRDefault="00A639F5" w:rsidP="00A639F5">
      <w:pPr>
        <w:pStyle w:val="a5"/>
        <w:shd w:val="clear" w:color="auto" w:fill="FFFFFF"/>
        <w:spacing w:before="0" w:beforeAutospacing="0" w:after="0" w:afterAutospacing="0"/>
        <w:jc w:val="both"/>
      </w:pPr>
      <w:r w:rsidRPr="00C17F02">
        <w:t xml:space="preserve">3. Обогащать опыт создания собственного замысла и воплощения его в проектной деятельности. </w:t>
      </w:r>
    </w:p>
    <w:p w:rsidR="00A639F5" w:rsidRPr="00C17F02" w:rsidRDefault="00A639F5" w:rsidP="00A639F5">
      <w:pPr>
        <w:pStyle w:val="a5"/>
        <w:shd w:val="clear" w:color="auto" w:fill="FFFFFF"/>
        <w:spacing w:before="0" w:beforeAutospacing="0" w:after="0" w:afterAutospacing="0"/>
        <w:jc w:val="both"/>
      </w:pPr>
      <w:r w:rsidRPr="00C17F02">
        <w:rPr>
          <w:b/>
        </w:rPr>
        <w:t>Развивающие:</w:t>
      </w:r>
      <w:r w:rsidRPr="00C17F02">
        <w:t xml:space="preserve"> </w:t>
      </w:r>
    </w:p>
    <w:p w:rsidR="00A639F5" w:rsidRPr="00C17F02" w:rsidRDefault="00A639F5" w:rsidP="00A639F5">
      <w:pPr>
        <w:pStyle w:val="a5"/>
        <w:shd w:val="clear" w:color="auto" w:fill="FFFFFF"/>
        <w:spacing w:before="0" w:beforeAutospacing="0" w:after="0" w:afterAutospacing="0"/>
        <w:jc w:val="both"/>
      </w:pPr>
      <w:r w:rsidRPr="00C17F02">
        <w:t xml:space="preserve">1. Формировать у детей умения выражать свое отношение к историческим событиям Великой Отечественной войны. </w:t>
      </w:r>
    </w:p>
    <w:p w:rsidR="00A639F5" w:rsidRPr="00C17F02" w:rsidRDefault="00A639F5" w:rsidP="00A639F5">
      <w:pPr>
        <w:pStyle w:val="a5"/>
        <w:shd w:val="clear" w:color="auto" w:fill="FFFFFF"/>
        <w:spacing w:before="0" w:beforeAutospacing="0" w:after="0" w:afterAutospacing="0"/>
        <w:jc w:val="both"/>
      </w:pPr>
      <w:r w:rsidRPr="00C17F02">
        <w:t xml:space="preserve">2. Развивать интерес к историческому прошлому нашей Родины. </w:t>
      </w:r>
    </w:p>
    <w:p w:rsidR="00A639F5" w:rsidRPr="00C17F02" w:rsidRDefault="00A639F5" w:rsidP="00A639F5">
      <w:pPr>
        <w:pStyle w:val="a5"/>
        <w:shd w:val="clear" w:color="auto" w:fill="FFFFFF"/>
        <w:spacing w:before="0" w:beforeAutospacing="0" w:after="0" w:afterAutospacing="0"/>
        <w:jc w:val="both"/>
      </w:pPr>
      <w:r w:rsidRPr="00C17F02">
        <w:t xml:space="preserve">3. Обогащать словарный запас детей по теме проекта, развивать связную речь. </w:t>
      </w:r>
    </w:p>
    <w:p w:rsidR="00A639F5" w:rsidRPr="00C17F02" w:rsidRDefault="00A639F5" w:rsidP="00A639F5">
      <w:pPr>
        <w:pStyle w:val="a5"/>
        <w:shd w:val="clear" w:color="auto" w:fill="FFFFFF"/>
        <w:spacing w:before="0" w:beforeAutospacing="0" w:after="0" w:afterAutospacing="0"/>
        <w:jc w:val="both"/>
      </w:pPr>
      <w:r w:rsidRPr="00C17F02">
        <w:rPr>
          <w:b/>
        </w:rPr>
        <w:t>Воспитательные:</w:t>
      </w:r>
      <w:r w:rsidRPr="00C17F02">
        <w:t xml:space="preserve"> </w:t>
      </w:r>
    </w:p>
    <w:p w:rsidR="00A639F5" w:rsidRPr="00C17F02" w:rsidRDefault="00A639F5" w:rsidP="00A639F5">
      <w:pPr>
        <w:pStyle w:val="a5"/>
        <w:shd w:val="clear" w:color="auto" w:fill="FFFFFF"/>
        <w:spacing w:before="0" w:beforeAutospacing="0" w:after="0" w:afterAutospacing="0"/>
        <w:jc w:val="both"/>
      </w:pPr>
      <w:r w:rsidRPr="00C17F02">
        <w:t xml:space="preserve">1. Формировать чувство любви к своей Родине через изучение исторического прошлого. </w:t>
      </w:r>
    </w:p>
    <w:p w:rsidR="00A639F5" w:rsidRPr="00C17F02" w:rsidRDefault="00A639F5" w:rsidP="00A639F5">
      <w:pPr>
        <w:pStyle w:val="a5"/>
        <w:shd w:val="clear" w:color="auto" w:fill="FFFFFF"/>
        <w:spacing w:before="0" w:beforeAutospacing="0" w:after="0" w:afterAutospacing="0"/>
        <w:jc w:val="both"/>
      </w:pPr>
      <w:r w:rsidRPr="00C17F02">
        <w:t xml:space="preserve">2. Воспитывать любовь и уважение к ветеранам Великой Отечественной войны, желание заботится о них. </w:t>
      </w:r>
    </w:p>
    <w:p w:rsidR="00A639F5" w:rsidRPr="00C17F02" w:rsidRDefault="00A639F5" w:rsidP="00A639F5">
      <w:pPr>
        <w:pStyle w:val="a5"/>
        <w:shd w:val="clear" w:color="auto" w:fill="FFFFFF"/>
        <w:spacing w:before="0" w:beforeAutospacing="0" w:after="0" w:afterAutospacing="0"/>
        <w:jc w:val="both"/>
      </w:pPr>
      <w:r w:rsidRPr="00C17F02">
        <w:t xml:space="preserve">3. Обогащать опыт сотрудничества, дружеских взаимоотношений со сверстниками и взаимодействия с взрослыми. </w:t>
      </w:r>
    </w:p>
    <w:p w:rsidR="00A639F5" w:rsidRPr="00C17F02" w:rsidRDefault="00A639F5" w:rsidP="00A639F5">
      <w:pPr>
        <w:pStyle w:val="a5"/>
        <w:shd w:val="clear" w:color="auto" w:fill="FFFFFF"/>
        <w:spacing w:before="0" w:beforeAutospacing="0" w:after="150" w:afterAutospacing="0"/>
        <w:jc w:val="both"/>
      </w:pPr>
      <w:r w:rsidRPr="00C17F02">
        <w:t xml:space="preserve">Интеграция образовательных областей: ОО «Социально-коммуникативное развитие», ОО «Познавательное развитие», ОО «Речевое развитие», ОО «Художественно-эстетическое развитие», ОО «Физическое развитие». </w:t>
      </w:r>
    </w:p>
    <w:p w:rsidR="00A639F5" w:rsidRPr="00C17F02" w:rsidRDefault="00A639F5" w:rsidP="00A639F5">
      <w:pPr>
        <w:pStyle w:val="a5"/>
        <w:shd w:val="clear" w:color="auto" w:fill="FFFFFF"/>
        <w:spacing w:before="0" w:beforeAutospacing="0" w:after="0" w:afterAutospacing="0"/>
        <w:jc w:val="both"/>
        <w:rPr>
          <w:b/>
        </w:rPr>
      </w:pPr>
      <w:r w:rsidRPr="00C17F02">
        <w:rPr>
          <w:b/>
        </w:rPr>
        <w:t>Предполагаемые результаты:</w:t>
      </w:r>
    </w:p>
    <w:p w:rsidR="00A639F5" w:rsidRPr="00C17F02" w:rsidRDefault="00A639F5" w:rsidP="00A639F5">
      <w:pPr>
        <w:pStyle w:val="a5"/>
        <w:shd w:val="clear" w:color="auto" w:fill="FFFFFF"/>
        <w:spacing w:before="0" w:beforeAutospacing="0" w:after="0" w:afterAutospacing="0"/>
        <w:jc w:val="both"/>
      </w:pPr>
      <w:r w:rsidRPr="00C17F02">
        <w:t xml:space="preserve"> 1. Осознание детьми значимости победы нашего народа в Великой Отечественной войне. 2. Появление устойчивого интереса к историческому прошлому нашей Родины. </w:t>
      </w:r>
    </w:p>
    <w:p w:rsidR="00A639F5" w:rsidRPr="00C17F02" w:rsidRDefault="00A639F5" w:rsidP="00A639F5">
      <w:pPr>
        <w:pStyle w:val="a5"/>
        <w:shd w:val="clear" w:color="auto" w:fill="FFFFFF"/>
        <w:spacing w:before="0" w:beforeAutospacing="0" w:after="0" w:afterAutospacing="0"/>
        <w:jc w:val="both"/>
      </w:pPr>
      <w:r w:rsidRPr="00C17F02">
        <w:t xml:space="preserve">3. Повышение общего уровня знаний детей о Великой Отечественной войне, солдатах, защищавших Родину, о российской армии, о самом главном празднике 9 Мая - День Победы. </w:t>
      </w:r>
    </w:p>
    <w:p w:rsidR="00A639F5" w:rsidRPr="00C17F02" w:rsidRDefault="00A639F5" w:rsidP="00A639F5">
      <w:pPr>
        <w:pStyle w:val="a5"/>
        <w:shd w:val="clear" w:color="auto" w:fill="FFFFFF"/>
        <w:spacing w:before="0" w:beforeAutospacing="0" w:after="0" w:afterAutospacing="0"/>
        <w:jc w:val="both"/>
      </w:pPr>
      <w:r w:rsidRPr="00C17F02">
        <w:t xml:space="preserve">4. Появление у детей чувства любви к своей Родине и уважение к ветеранам ВОВ. </w:t>
      </w:r>
    </w:p>
    <w:p w:rsidR="00A639F5" w:rsidRPr="00C17F02" w:rsidRDefault="00A639F5" w:rsidP="00A639F5">
      <w:pPr>
        <w:pStyle w:val="a5"/>
        <w:shd w:val="clear" w:color="auto" w:fill="FFFFFF"/>
        <w:spacing w:before="0" w:beforeAutospacing="0" w:after="0" w:afterAutospacing="0"/>
        <w:jc w:val="both"/>
      </w:pPr>
    </w:p>
    <w:p w:rsidR="00A639F5" w:rsidRPr="00C17F02" w:rsidRDefault="00A639F5" w:rsidP="00A639F5">
      <w:pPr>
        <w:pStyle w:val="a5"/>
        <w:spacing w:before="90" w:beforeAutospacing="0" w:after="90" w:afterAutospacing="0"/>
        <w:jc w:val="both"/>
      </w:pPr>
      <w:r w:rsidRPr="00C17F02">
        <w:rPr>
          <w:b/>
        </w:rPr>
        <w:t>Продукт проектной деятельности</w:t>
      </w:r>
      <w:r w:rsidRPr="00C17F02">
        <w:t xml:space="preserve">: оформление информационно-демонстрационного стенда «Великий праздник - День Победы», </w:t>
      </w:r>
      <w:r w:rsidR="00615A68" w:rsidRPr="00615A68">
        <w:t>макет «Вечный огонь»</w:t>
      </w:r>
    </w:p>
    <w:p w:rsidR="00025B3F" w:rsidRDefault="00A639F5" w:rsidP="00A639F5">
      <w:pPr>
        <w:pStyle w:val="a5"/>
        <w:spacing w:before="90" w:beforeAutospacing="0" w:after="90" w:afterAutospacing="0"/>
        <w:jc w:val="center"/>
        <w:rPr>
          <w:b/>
          <w:bCs/>
        </w:rPr>
      </w:pPr>
      <w:r w:rsidRPr="00C17F02">
        <w:br/>
      </w:r>
    </w:p>
    <w:p w:rsidR="006650C1" w:rsidRDefault="006650C1" w:rsidP="00A639F5">
      <w:pPr>
        <w:pStyle w:val="a5"/>
        <w:spacing w:before="90" w:beforeAutospacing="0" w:after="90" w:afterAutospacing="0"/>
        <w:jc w:val="center"/>
        <w:rPr>
          <w:b/>
          <w:bCs/>
        </w:rPr>
      </w:pPr>
    </w:p>
    <w:p w:rsidR="00A639F5" w:rsidRPr="00C17F02" w:rsidRDefault="00A639F5" w:rsidP="00A639F5">
      <w:pPr>
        <w:pStyle w:val="a5"/>
        <w:spacing w:before="90" w:beforeAutospacing="0" w:after="90" w:afterAutospacing="0"/>
        <w:jc w:val="center"/>
        <w:rPr>
          <w:b/>
          <w:bCs/>
        </w:rPr>
      </w:pPr>
      <w:r w:rsidRPr="00C17F02">
        <w:rPr>
          <w:b/>
          <w:bCs/>
        </w:rPr>
        <w:lastRenderedPageBreak/>
        <w:t>Направления реализации проекта.</w:t>
      </w:r>
    </w:p>
    <w:p w:rsidR="00A639F5" w:rsidRPr="00C17F02" w:rsidRDefault="00A639F5" w:rsidP="00A639F5">
      <w:pPr>
        <w:pStyle w:val="a5"/>
        <w:spacing w:before="90" w:beforeAutospacing="0" w:after="90" w:afterAutospacing="0"/>
        <w:ind w:firstLine="709"/>
      </w:pPr>
      <w:r w:rsidRPr="00C17F02">
        <w:t>Проект будет реализован на протяжении 5 недель 2025 года 7 ДОУ города Кызыла в следующих направлениях, которые являются разделами (мини-проектами) большого проекта под единым названием «Мы помним, мы гордимся!»</w:t>
      </w:r>
    </w:p>
    <w:p w:rsidR="00A639F5" w:rsidRPr="00C17F02" w:rsidRDefault="00A639F5" w:rsidP="00A639F5">
      <w:pPr>
        <w:pStyle w:val="a5"/>
        <w:shd w:val="clear" w:color="auto" w:fill="FFFFFF"/>
        <w:spacing w:before="0" w:beforeAutospacing="0" w:after="150" w:afterAutospacing="0"/>
      </w:pPr>
      <w:r w:rsidRPr="00C17F02">
        <w:rPr>
          <w:noProof/>
        </w:rPr>
        <w:drawing>
          <wp:anchor distT="0" distB="0" distL="114300" distR="114300" simplePos="0" relativeHeight="251659264" behindDoc="1" locked="0" layoutInCell="1" allowOverlap="1" wp14:anchorId="6737379E" wp14:editId="4C5D8F6D">
            <wp:simplePos x="0" y="0"/>
            <wp:positionH relativeFrom="column">
              <wp:posOffset>205740</wp:posOffset>
            </wp:positionH>
            <wp:positionV relativeFrom="paragraph">
              <wp:posOffset>84455</wp:posOffset>
            </wp:positionV>
            <wp:extent cx="5343525" cy="2809875"/>
            <wp:effectExtent l="0" t="0" r="9525" b="9525"/>
            <wp:wrapTight wrapText="bothSides">
              <wp:wrapPolygon edited="0">
                <wp:start x="0" y="0"/>
                <wp:lineTo x="0" y="21527"/>
                <wp:lineTo x="21561" y="21527"/>
                <wp:lineTo x="21561" y="0"/>
                <wp:lineTo x="0" y="0"/>
              </wp:wrapPolygon>
            </wp:wrapTight>
            <wp:docPr id="1" name="Рисунок 1" descr="C:\Users\Айлана\Downloads\2025-03-17_11-43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лана\Downloads\2025-03-17_11-43-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1" t="3505" r="1060" b="2507"/>
                    <a:stretch/>
                  </pic:blipFill>
                  <pic:spPr bwMode="auto">
                    <a:xfrm>
                      <a:off x="0" y="0"/>
                      <a:ext cx="53435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F02">
        <w:br/>
      </w:r>
    </w:p>
    <w:p w:rsidR="00A639F5" w:rsidRPr="00C17F02" w:rsidRDefault="00A639F5" w:rsidP="00A639F5">
      <w:pPr>
        <w:pStyle w:val="a5"/>
      </w:pPr>
    </w:p>
    <w:p w:rsidR="00A639F5" w:rsidRPr="00C17F02" w:rsidRDefault="00A639F5" w:rsidP="00A639F5">
      <w:pPr>
        <w:pStyle w:val="a5"/>
        <w:shd w:val="clear" w:color="auto" w:fill="FFFFFF"/>
        <w:spacing w:before="0" w:beforeAutospacing="0" w:after="150" w:afterAutospacing="0"/>
      </w:pPr>
    </w:p>
    <w:p w:rsidR="00A639F5" w:rsidRPr="00C17F02" w:rsidRDefault="00A639F5" w:rsidP="00A639F5">
      <w:pPr>
        <w:pStyle w:val="a5"/>
        <w:shd w:val="clear" w:color="auto" w:fill="FFFFFF"/>
        <w:spacing w:before="0" w:beforeAutospacing="0" w:after="150" w:afterAutospacing="0"/>
      </w:pPr>
    </w:p>
    <w:p w:rsidR="00A639F5" w:rsidRPr="00C17F02" w:rsidRDefault="00A639F5" w:rsidP="00A639F5">
      <w:pPr>
        <w:pStyle w:val="a5"/>
        <w:shd w:val="clear" w:color="auto" w:fill="FFFFFF"/>
        <w:spacing w:before="0" w:beforeAutospacing="0" w:after="150" w:afterAutospacing="0"/>
      </w:pPr>
    </w:p>
    <w:p w:rsidR="00A639F5" w:rsidRPr="00C17F02" w:rsidRDefault="00A639F5" w:rsidP="00A639F5">
      <w:pPr>
        <w:pStyle w:val="a5"/>
        <w:shd w:val="clear" w:color="auto" w:fill="FFFFFF"/>
        <w:spacing w:before="0" w:beforeAutospacing="0" w:after="150" w:afterAutospacing="0"/>
      </w:pPr>
    </w:p>
    <w:p w:rsidR="00A639F5" w:rsidRPr="00C17F02" w:rsidRDefault="00A639F5" w:rsidP="00A639F5">
      <w:pPr>
        <w:pStyle w:val="a5"/>
        <w:shd w:val="clear" w:color="auto" w:fill="FFFFFF"/>
        <w:spacing w:before="0" w:beforeAutospacing="0" w:after="150" w:afterAutospacing="0"/>
      </w:pPr>
    </w:p>
    <w:p w:rsidR="00A639F5" w:rsidRPr="00C17F02" w:rsidRDefault="00A639F5" w:rsidP="00A639F5">
      <w:pPr>
        <w:pStyle w:val="a5"/>
        <w:shd w:val="clear" w:color="auto" w:fill="FFFFFF"/>
        <w:spacing w:before="0" w:beforeAutospacing="0" w:after="150" w:afterAutospacing="0"/>
      </w:pPr>
    </w:p>
    <w:p w:rsidR="00A639F5" w:rsidRPr="00C17F02" w:rsidRDefault="00A639F5" w:rsidP="00A639F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17F02">
        <w:rPr>
          <w:rFonts w:ascii="Times New Roman" w:hAnsi="Times New Roman" w:cs="Times New Roman"/>
        </w:rPr>
        <w:br/>
      </w:r>
    </w:p>
    <w:p w:rsidR="00A639F5" w:rsidRPr="00C17F02" w:rsidRDefault="00A639F5" w:rsidP="00A639F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639F5" w:rsidRPr="00C17F02" w:rsidRDefault="00A639F5" w:rsidP="00A639F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639F5" w:rsidRPr="00C17F02" w:rsidRDefault="00A639F5" w:rsidP="00A639F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7F02">
        <w:rPr>
          <w:rFonts w:ascii="Times New Roman" w:hAnsi="Times New Roman" w:cs="Times New Roman"/>
          <w:b/>
          <w:sz w:val="24"/>
          <w:szCs w:val="24"/>
        </w:rPr>
        <w:t>Мини- проект «Вечный огонь» (ДОУ № 22- с 21 по 25 апреля 2025 г.)</w:t>
      </w:r>
    </w:p>
    <w:p w:rsidR="00033BB5" w:rsidRPr="00033BB5" w:rsidRDefault="00033BB5" w:rsidP="00033B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3B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 проведения: с 21 по 25 апреля 2025г.</w:t>
      </w:r>
    </w:p>
    <w:p w:rsidR="00FF7CF7" w:rsidRPr="00E23DFB" w:rsidRDefault="00033BB5" w:rsidP="00FF7CF7">
      <w:pPr>
        <w:jc w:val="both"/>
        <w:rPr>
          <w:rFonts w:ascii="Times New Roman" w:hAnsi="Times New Roman" w:cs="Times New Roman"/>
          <w:sz w:val="24"/>
          <w:szCs w:val="24"/>
        </w:rPr>
      </w:pPr>
      <w:r w:rsidRPr="00033B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проекта:</w:t>
      </w:r>
      <w:r w:rsidR="00FF7CF7" w:rsidRPr="00FF7CF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F7CF7" w:rsidRPr="006878EC" w:rsidRDefault="00FF7CF7" w:rsidP="00FF7C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78EC">
        <w:rPr>
          <w:rFonts w:ascii="Times New Roman" w:hAnsi="Times New Roman" w:cs="Times New Roman"/>
          <w:b/>
          <w:sz w:val="24"/>
          <w:szCs w:val="24"/>
        </w:rPr>
        <w:t>Основные мероприятия по плану</w:t>
      </w:r>
    </w:p>
    <w:p w:rsidR="00FF7CF7" w:rsidRPr="006878EC" w:rsidRDefault="00FF7CF7" w:rsidP="00FF7C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878EC">
        <w:rPr>
          <w:rFonts w:ascii="Times New Roman" w:hAnsi="Times New Roman" w:cs="Times New Roman"/>
          <w:b/>
          <w:sz w:val="24"/>
          <w:szCs w:val="24"/>
        </w:rPr>
        <w:t>1. Виды деятельности и их содержание</w:t>
      </w:r>
    </w:p>
    <w:tbl>
      <w:tblPr>
        <w:tblW w:w="0" w:type="auto"/>
        <w:tblCellSpacing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04"/>
        <w:gridCol w:w="6445"/>
      </w:tblGrid>
      <w:tr w:rsidR="00FF7CF7" w:rsidRPr="006878EC" w:rsidTr="00957DED">
        <w:trPr>
          <w:tblHeader/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Название и содержание</w:t>
            </w:r>
          </w:p>
        </w:tc>
      </w:tr>
      <w:tr w:rsidR="00FF7CF7" w:rsidRPr="006878EC" w:rsidTr="00957DED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НОД (занятия)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Мемориал «Вечный огонь» — ознакомление с памятниками, значением символа.</w:t>
            </w:r>
          </w:p>
        </w:tc>
      </w:tr>
      <w:tr w:rsidR="00FF7CF7" w:rsidRPr="006878EC" w:rsidTr="00957DED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Обсуждение тем: «Подвиг народа», «Вечный огонь – символ памяти», «Что такое героизм?» и др.</w:t>
            </w:r>
          </w:p>
        </w:tc>
      </w:tr>
      <w:tr w:rsidR="00FF7CF7" w:rsidRPr="006878EC" w:rsidTr="00957DED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альбомов и картин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Просмотр изображений: «Вечный огонь», «Ордена и медали», «Военная техника» — развитие наглядно-образного мышления.</w:t>
            </w:r>
          </w:p>
        </w:tc>
      </w:tr>
      <w:tr w:rsidR="00FF7CF7" w:rsidRPr="006878EC" w:rsidTr="00957DED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Рассказ о героическом прошлом через книги: «Герман Ю. Вот как это было», «Арбузный переулок», «Смелые ребята» и др.</w:t>
            </w:r>
          </w:p>
        </w:tc>
      </w:tr>
      <w:tr w:rsidR="00FF7CF7" w:rsidRPr="006878EC" w:rsidTr="00957DED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Прослушивание музыкальных произведений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«Священная война», «День Победы», «Журавли» и другие — развитие музыкальной культуры, воспоминаний через музыку.</w:t>
            </w:r>
          </w:p>
        </w:tc>
      </w:tr>
      <w:tr w:rsidR="00FF7CF7" w:rsidRPr="006878EC" w:rsidTr="00957DED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Рисование «Я рисую Вечный огонь», аппликация «Цветы памяти» — развитие худож</w:t>
            </w:r>
            <w:r w:rsidR="006650C1">
              <w:rPr>
                <w:rFonts w:ascii="Times New Roman" w:hAnsi="Times New Roman" w:cs="Times New Roman"/>
                <w:sz w:val="24"/>
                <w:szCs w:val="24"/>
              </w:rPr>
              <w:t>ествен</w:t>
            </w: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ных навыков и эмоциональной выразительности.</w:t>
            </w:r>
          </w:p>
        </w:tc>
      </w:tr>
      <w:tr w:rsidR="00FF7CF7" w:rsidRPr="006878EC" w:rsidTr="00957DED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Игры: «Мы-военные», «Вечный огонь», «Орден и медаль», «Собери машину» и др. — развитие логического мышления, памяти и моторики.</w:t>
            </w:r>
          </w:p>
        </w:tc>
      </w:tr>
      <w:tr w:rsidR="00FF7CF7" w:rsidRPr="006878EC" w:rsidTr="00957DED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Ролевые игры: «Моряки», «Пограничники», «Лётчики» и др. — формирование социально-ролевых умений, командного духа.</w:t>
            </w:r>
          </w:p>
        </w:tc>
      </w:tr>
      <w:tr w:rsidR="00FF7CF7" w:rsidRPr="006878EC" w:rsidTr="00957DED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Информация для родителей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Оформление стендов, поздравления, папки передвижки, консультации — информирование и подготовка родителей к беседе с детьми.</w:t>
            </w:r>
          </w:p>
        </w:tc>
      </w:tr>
      <w:tr w:rsidR="00FF7CF7" w:rsidRPr="006878EC" w:rsidTr="00957DED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Взаимодействие с семьёй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Конкурс поделок- макет «Вечный огонь» — создание совместных памятных изделий.</w:t>
            </w:r>
          </w:p>
        </w:tc>
      </w:tr>
      <w:tr w:rsidR="00FF7CF7" w:rsidRPr="006878EC" w:rsidTr="00957DED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Продукт проекта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Макет «Вечный огонь» — итоговая памятная композиция, отражающая смысл проекта.</w:t>
            </w:r>
          </w:p>
        </w:tc>
      </w:tr>
    </w:tbl>
    <w:p w:rsidR="00FF7CF7" w:rsidRDefault="00FF7CF7" w:rsidP="00FF7C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7CF7" w:rsidRPr="006878EC" w:rsidRDefault="00FF7CF7" w:rsidP="00FF7C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78EC">
        <w:rPr>
          <w:rFonts w:ascii="Times New Roman" w:hAnsi="Times New Roman" w:cs="Times New Roman"/>
          <w:b/>
          <w:sz w:val="24"/>
          <w:szCs w:val="24"/>
        </w:rPr>
        <w:t>Анализ эффективности мероприятий</w:t>
      </w:r>
    </w:p>
    <w:p w:rsidR="00FF7CF7" w:rsidRPr="006878EC" w:rsidRDefault="00FF7CF7" w:rsidP="00FF7CF7">
      <w:pPr>
        <w:jc w:val="both"/>
        <w:rPr>
          <w:rFonts w:ascii="Times New Roman" w:hAnsi="Times New Roman" w:cs="Times New Roman"/>
          <w:sz w:val="24"/>
          <w:szCs w:val="24"/>
        </w:rPr>
      </w:pPr>
      <w:r w:rsidRPr="006878EC">
        <w:rPr>
          <w:rFonts w:ascii="Times New Roman" w:hAnsi="Times New Roman" w:cs="Times New Roman"/>
          <w:sz w:val="24"/>
          <w:szCs w:val="24"/>
        </w:rPr>
        <w:t>Цель: Оценить достигнутый уровень усвоения знаний, навыков, эмоционального восприятия у детей и вовлеченности семей.</w:t>
      </w:r>
    </w:p>
    <w:tbl>
      <w:tblPr>
        <w:tblW w:w="0" w:type="auto"/>
        <w:tblCellSpacing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5"/>
        <w:gridCol w:w="2580"/>
        <w:gridCol w:w="3904"/>
      </w:tblGrid>
      <w:tr w:rsidR="00FF7CF7" w:rsidRPr="006878EC" w:rsidTr="00957DED">
        <w:trPr>
          <w:tblHeader/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Методы оценки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Результаты и комментарии</w:t>
            </w:r>
          </w:p>
        </w:tc>
      </w:tr>
      <w:tr w:rsidR="00FF7CF7" w:rsidRPr="006878EC" w:rsidTr="00957DED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Усвоение знаний о символе «Вечный огонь»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Наблюдение, беседы, работы детей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90% малышей правильно объясняли значение символа после занятий</w:t>
            </w:r>
          </w:p>
        </w:tc>
      </w:tr>
      <w:tr w:rsidR="00FF7CF7" w:rsidRPr="006878EC" w:rsidTr="00957DED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Развитие творческих навыков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Анализ художественных работ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Повышение уровня фантазии, дети создавали выразительные работы</w:t>
            </w:r>
          </w:p>
        </w:tc>
      </w:tr>
      <w:tr w:rsidR="00FF7CF7" w:rsidRPr="006878EC" w:rsidTr="00957DED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Эмоциональная отзывчивость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Общение, наблюдение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Положительная реакция, интерес к теме, гордость за участие</w:t>
            </w:r>
          </w:p>
        </w:tc>
      </w:tr>
      <w:tr w:rsidR="00FF7CF7" w:rsidRPr="006878EC" w:rsidTr="00957DED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Вовлечение родителей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Опрос, участие в конкурсах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vAlign w:val="center"/>
            <w:hideMark/>
          </w:tcPr>
          <w:p w:rsidR="00FF7CF7" w:rsidRPr="006878EC" w:rsidRDefault="00FF7CF7" w:rsidP="00957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8EC">
              <w:rPr>
                <w:rFonts w:ascii="Times New Roman" w:hAnsi="Times New Roman" w:cs="Times New Roman"/>
                <w:sz w:val="24"/>
                <w:szCs w:val="24"/>
              </w:rPr>
              <w:t>75% семей активно участвовали, что повысило уровень взаимодействия</w:t>
            </w:r>
          </w:p>
        </w:tc>
      </w:tr>
    </w:tbl>
    <w:p w:rsidR="006650C1" w:rsidRDefault="00E367F8" w:rsidP="00FF7C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0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A437E3" wp14:editId="2500E046">
            <wp:extent cx="2745105" cy="4881048"/>
            <wp:effectExtent l="0" t="0" r="0" b="0"/>
            <wp:docPr id="13" name="Рисунок 13" descr="C:\Users\User\Desktop\проектПомнимЧтим\25-04-2025_06-34-44\174555201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оектПомнимЧтим\25-04-2025_06-34-44\1745552015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4881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650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A256B2" wp14:editId="0CE4B885">
            <wp:extent cx="2835275" cy="3780533"/>
            <wp:effectExtent l="0" t="0" r="3175" b="0"/>
            <wp:docPr id="12" name="Рисунок 12" descr="C:\Users\User\Desktop\проектПомнимЧтим\25-04-2025_06-34-44\1745552015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ектПомнимЧтим\25-04-2025_06-34-44\1745552015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780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50C1" w:rsidRDefault="006650C1" w:rsidP="00FF7CF7">
      <w:pPr>
        <w:jc w:val="both"/>
        <w:rPr>
          <w:rFonts w:ascii="Times New Roman" w:hAnsi="Times New Roman" w:cs="Times New Roman"/>
          <w:sz w:val="24"/>
          <w:szCs w:val="24"/>
        </w:rPr>
        <w:sectPr w:rsidR="006650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367F8" w:rsidRDefault="00D976E1" w:rsidP="00E367F8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650C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345800" wp14:editId="2E20FF66">
            <wp:extent cx="2835275" cy="3781034"/>
            <wp:effectExtent l="0" t="0" r="3175" b="0"/>
            <wp:docPr id="7" name="Рисунок 7" descr="C:\Users\User\Desktop\проектПомнимЧтим\25-04-2025_06-34-44\174555201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ПомнимЧтим\25-04-2025_06-34-44\17455520152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781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650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F2A839" wp14:editId="722C6713">
            <wp:extent cx="2835275" cy="3780533"/>
            <wp:effectExtent l="0" t="0" r="3175" b="0"/>
            <wp:docPr id="11" name="Рисунок 11" descr="C:\Users\User\Desktop\проектПомнимЧтим\25-04-2025_06-34-44\174555201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ектПомнимЧтим\25-04-2025_06-34-44\17455520152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780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650C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38F0DB" wp14:editId="5C7CBB67">
            <wp:extent cx="2835275" cy="2126081"/>
            <wp:effectExtent l="0" t="0" r="3175" b="7620"/>
            <wp:docPr id="10" name="Рисунок 10" descr="C:\Users\User\Desktop\проектПомнимЧтим\25-04-2025_06-34-44\174555201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ектПомнимЧтим\25-04-2025_06-34-44\17455520152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6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650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BD177A" wp14:editId="363A59B8">
            <wp:extent cx="2835275" cy="3781034"/>
            <wp:effectExtent l="0" t="0" r="3175" b="0"/>
            <wp:docPr id="9" name="Рисунок 9" descr="C:\Users\User\Desktop\проектПомнимЧтим\25-04-2025_06-34-44\174555201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ПомнимЧтим\25-04-2025_06-34-44\17455520152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781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367F8" w:rsidRPr="00E367F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367F8" w:rsidRDefault="00E367F8" w:rsidP="00E367F8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367F8" w:rsidRDefault="00E367F8" w:rsidP="00E367F8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367F8" w:rsidRDefault="00E367F8" w:rsidP="00E367F8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367F8" w:rsidRDefault="00E367F8" w:rsidP="00E367F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367F8" w:rsidRDefault="00E367F8" w:rsidP="00E367F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367F8" w:rsidRDefault="00E367F8" w:rsidP="00E367F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367F8" w:rsidRDefault="00E367F8" w:rsidP="00E367F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367F8" w:rsidRDefault="00E367F8" w:rsidP="00E367F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367F8" w:rsidRDefault="00E367F8" w:rsidP="00E367F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367F8" w:rsidRDefault="00E367F8" w:rsidP="00E367F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367F8" w:rsidRDefault="00E367F8" w:rsidP="00E367F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367F8" w:rsidRDefault="00E367F8" w:rsidP="00E367F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367F8" w:rsidRDefault="00E367F8" w:rsidP="00E367F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367F8" w:rsidRPr="00E367F8" w:rsidRDefault="00E367F8" w:rsidP="00E367F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367F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Проект выполнен в полном объеме, цели и задачи достигнуты: сформировано представление о Вечном огне, символизирующим долгую, вечную память о подвиге защитников Родины. Организовано активное привлечение детей и родителей к воспитанию патриотических чувств: сострадание, сопереживание, уважительное отношение к людям, защищающим нашу Родину, гордость за них. </w:t>
      </w:r>
    </w:p>
    <w:p w:rsidR="00E367F8" w:rsidRPr="00E367F8" w:rsidRDefault="00E367F8" w:rsidP="00E367F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367F8">
        <w:rPr>
          <w:rFonts w:ascii="Times New Roman" w:hAnsi="Times New Roman" w:cs="Times New Roman"/>
          <w:noProof/>
          <w:sz w:val="24"/>
          <w:szCs w:val="24"/>
          <w:lang w:eastAsia="ru-RU"/>
        </w:rPr>
        <w:t>1.</w:t>
      </w:r>
      <w:r w:rsidRPr="00E367F8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Дети познакомились с символами памяти и героизма, с понятием «Вечный огонь» как символа памяти.</w:t>
      </w:r>
    </w:p>
    <w:p w:rsidR="00E367F8" w:rsidRPr="00E367F8" w:rsidRDefault="00E367F8" w:rsidP="00E367F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367F8">
        <w:rPr>
          <w:rFonts w:ascii="Times New Roman" w:hAnsi="Times New Roman" w:cs="Times New Roman"/>
          <w:noProof/>
          <w:sz w:val="24"/>
          <w:szCs w:val="24"/>
          <w:lang w:eastAsia="ru-RU"/>
        </w:rPr>
        <w:t>2.</w:t>
      </w:r>
      <w:r w:rsidRPr="00E367F8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Расширили свой кругозор через просмотр картин, чтение книг и прослушивание музыки.</w:t>
      </w:r>
    </w:p>
    <w:p w:rsidR="00E367F8" w:rsidRPr="00E367F8" w:rsidRDefault="00E367F8" w:rsidP="00E367F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367F8">
        <w:rPr>
          <w:rFonts w:ascii="Times New Roman" w:hAnsi="Times New Roman" w:cs="Times New Roman"/>
          <w:noProof/>
          <w:sz w:val="24"/>
          <w:szCs w:val="24"/>
          <w:lang w:eastAsia="ru-RU"/>
        </w:rPr>
        <w:t>3.</w:t>
      </w:r>
      <w:r w:rsidRPr="00E367F8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Развили художественные способности через создание рисунков и аппликаций.</w:t>
      </w:r>
    </w:p>
    <w:p w:rsidR="00E367F8" w:rsidRPr="00E367F8" w:rsidRDefault="00E367F8" w:rsidP="00E367F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367F8">
        <w:rPr>
          <w:rFonts w:ascii="Times New Roman" w:hAnsi="Times New Roman" w:cs="Times New Roman"/>
          <w:noProof/>
          <w:sz w:val="24"/>
          <w:szCs w:val="24"/>
          <w:lang w:eastAsia="ru-RU"/>
        </w:rPr>
        <w:t>4.</w:t>
      </w:r>
      <w:r w:rsidRPr="00E367F8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Научились выражать свои мысли через дидактические и сюжетно-ролевые игры.</w:t>
      </w:r>
    </w:p>
    <w:p w:rsidR="00E367F8" w:rsidRPr="00E367F8" w:rsidRDefault="00E367F8" w:rsidP="00E367F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367F8">
        <w:rPr>
          <w:rFonts w:ascii="Times New Roman" w:hAnsi="Times New Roman" w:cs="Times New Roman"/>
          <w:noProof/>
          <w:sz w:val="24"/>
          <w:szCs w:val="24"/>
          <w:lang w:eastAsia="ru-RU"/>
        </w:rPr>
        <w:t>5.</w:t>
      </w:r>
      <w:r w:rsidRPr="00E367F8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Усвоили основные сведения о героическом прошлом страны и важности памяти.</w:t>
      </w:r>
    </w:p>
    <w:p w:rsidR="00E367F8" w:rsidRPr="00E367F8" w:rsidRDefault="00E367F8" w:rsidP="00E367F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367F8">
        <w:rPr>
          <w:rFonts w:ascii="Times New Roman" w:hAnsi="Times New Roman" w:cs="Times New Roman"/>
          <w:noProof/>
          <w:sz w:val="24"/>
          <w:szCs w:val="24"/>
          <w:lang w:eastAsia="ru-RU"/>
        </w:rPr>
        <w:t>6.</w:t>
      </w:r>
      <w:r w:rsidRPr="00E367F8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Вовлечение семей</w:t>
      </w:r>
    </w:p>
    <w:p w:rsidR="00E367F8" w:rsidRPr="00E367F8" w:rsidRDefault="00E367F8" w:rsidP="00E367F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367F8">
        <w:rPr>
          <w:rFonts w:ascii="Times New Roman" w:hAnsi="Times New Roman" w:cs="Times New Roman"/>
          <w:noProof/>
          <w:sz w:val="24"/>
          <w:szCs w:val="24"/>
          <w:lang w:eastAsia="ru-RU"/>
        </w:rPr>
        <w:t>7.</w:t>
      </w:r>
      <w:r w:rsidRPr="00E367F8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Семьи активно участвовали в творческих конкурсах, создавая макеты и поделки.</w:t>
      </w:r>
    </w:p>
    <w:p w:rsidR="00E367F8" w:rsidRPr="00E367F8" w:rsidRDefault="00E367F8" w:rsidP="00E367F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367F8">
        <w:rPr>
          <w:rFonts w:ascii="Times New Roman" w:hAnsi="Times New Roman" w:cs="Times New Roman"/>
          <w:noProof/>
          <w:sz w:val="24"/>
          <w:szCs w:val="24"/>
          <w:lang w:eastAsia="ru-RU"/>
        </w:rPr>
        <w:t>8.</w:t>
      </w:r>
      <w:r w:rsidRPr="00E367F8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Родители получили рекомендации по ведению бесед о войне с детьми, что повысило уровень семейного воспитания.</w:t>
      </w:r>
    </w:p>
    <w:p w:rsidR="006650C1" w:rsidRDefault="00E367F8" w:rsidP="00D976E1">
      <w:pPr>
        <w:ind w:left="-993"/>
        <w:jc w:val="both"/>
        <w:rPr>
          <w:rFonts w:ascii="Times New Roman" w:hAnsi="Times New Roman" w:cs="Times New Roman"/>
          <w:sz w:val="24"/>
          <w:szCs w:val="24"/>
        </w:rPr>
        <w:sectPr w:rsidR="006650C1" w:rsidSect="006650C1">
          <w:type w:val="continuous"/>
          <w:pgSz w:w="11906" w:h="16838"/>
          <w:pgMar w:top="1134" w:right="850" w:bottom="1134" w:left="1418" w:header="708" w:footer="708" w:gutter="0"/>
          <w:cols w:num="2" w:space="708"/>
          <w:docGrid w:linePitch="360"/>
        </w:sectPr>
      </w:pPr>
      <w:r w:rsidRPr="00E367F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90BCBC" wp14:editId="06A570C9">
            <wp:extent cx="3600000" cy="2699472"/>
            <wp:effectExtent l="0" t="0" r="635" b="5715"/>
            <wp:docPr id="19" name="Рисунок 19" descr="C:\Users\User\Desktop\проектПомнимЧтим\25-04-2025_06-57-52\174555346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роектПомнимЧтим\25-04-2025_06-57-52\1745553463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367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E4857F" wp14:editId="40E20EA3">
            <wp:extent cx="3600000" cy="2699472"/>
            <wp:effectExtent l="0" t="0" r="635" b="5715"/>
            <wp:docPr id="18" name="Рисунок 18" descr="C:\Users\User\Desktop\проектПомнимЧтим\25-04-2025_06-57-52\174555346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роектПомнимЧтим\25-04-2025_06-57-52\17455534639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367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585137" wp14:editId="46308831">
            <wp:extent cx="3600000" cy="1661863"/>
            <wp:effectExtent l="0" t="0" r="635" b="0"/>
            <wp:docPr id="17" name="Рисунок 17" descr="C:\Users\User\Desktop\проектПомнимЧтим\25-04-2025_06-57-52\174555346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роектПомнимЧтим\25-04-2025_06-57-52\17455534639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661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650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E59824" wp14:editId="590A7CD6">
            <wp:extent cx="2835275" cy="2134235"/>
            <wp:effectExtent l="0" t="0" r="3175" b="0"/>
            <wp:docPr id="15" name="Рисунок 15" descr="C:\Users\User\Desktop\проектПомнимЧтим\25-04-2025_06-34-44\174555201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роектПомнимЧтим\25-04-2025_06-34-44\17455520153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34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650C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78AA81" wp14:editId="6731C923">
            <wp:extent cx="3600000" cy="2710588"/>
            <wp:effectExtent l="0" t="0" r="635" b="0"/>
            <wp:docPr id="14" name="Рисунок 14" descr="C:\Users\User\Desktop\проектПомнимЧтим\25-04-2025_06-34-44\174555201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оектПомнимЧтим\25-04-2025_06-34-44\17455520153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34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367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F0897A" wp14:editId="4ED6D759">
            <wp:extent cx="3600000" cy="2699472"/>
            <wp:effectExtent l="0" t="0" r="635" b="5715"/>
            <wp:docPr id="16" name="Рисунок 16" descr="C:\Users\User\Desktop\проектПомнимЧтим\25-04-2025_06-57-52\174555346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роектПомнимЧтим\25-04-2025_06-57-52\17455534639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976E1" w:rsidRPr="006650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105CDB" wp14:editId="45C70A23">
            <wp:extent cx="2835275" cy="2126081"/>
            <wp:effectExtent l="0" t="0" r="3175" b="7620"/>
            <wp:docPr id="8" name="Рисунок 8" descr="C:\Users\User\Desktop\проектПомнимЧтим\25-04-2025_06-34-44\174555201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ПомнимЧтим\25-04-2025_06-34-44\17455520152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6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650C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2F17E7" wp14:editId="61B4C57E">
            <wp:extent cx="3600000" cy="2710588"/>
            <wp:effectExtent l="0" t="0" r="635" b="0"/>
            <wp:docPr id="5" name="Рисунок 5" descr="C:\Users\User\Desktop\проектПомнимЧтим\25-04-2025_06-34-44\174555201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ПомнимЧтим\25-04-2025_06-34-44\17455520153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34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976E1" w:rsidRPr="006650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CB84C4" wp14:editId="0FB1482B">
            <wp:extent cx="2835275" cy="3211378"/>
            <wp:effectExtent l="0" t="0" r="3175" b="8255"/>
            <wp:docPr id="6" name="Рисунок 6" descr="C:\Users\User\Desktop\проектПомнимЧтим\25-04-2025_06-34-44\174555201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ПомнимЧтим\25-04-2025_06-34-44\17455520152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211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67F8" w:rsidRPr="00E367F8" w:rsidRDefault="00E367F8" w:rsidP="00E367F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367F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Проект оказался интересным для всех его участников. Проектная деятельность позволила родителям активно участвовать в образовательно-воспитательном процессе и способствовала укреплению детско-родительских отношений. Родители ориентированы на развитие у ребенка потребности к познанию, общению с взрослыми </w:t>
      </w:r>
      <w:r w:rsidRPr="00E367F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и сверстниками, через совместную – проектную деятельность.</w:t>
      </w:r>
    </w:p>
    <w:p w:rsidR="00E367F8" w:rsidRDefault="00E367F8" w:rsidP="00E367F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367F8" w:rsidRDefault="00E367F8" w:rsidP="00E367F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367F8" w:rsidRDefault="00E367F8" w:rsidP="00E367F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367F8" w:rsidRDefault="006650C1" w:rsidP="00FF7CF7">
      <w:pPr>
        <w:jc w:val="both"/>
        <w:rPr>
          <w:rFonts w:ascii="Times New Roman" w:hAnsi="Times New Roman" w:cs="Times New Roman"/>
          <w:sz w:val="24"/>
          <w:szCs w:val="24"/>
        </w:rPr>
      </w:pPr>
      <w:r w:rsidRPr="006650C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7A2E1B" wp14:editId="7B4791F1">
            <wp:extent cx="3600000" cy="4781250"/>
            <wp:effectExtent l="0" t="0" r="635" b="635"/>
            <wp:docPr id="4" name="Рисунок 4" descr="C:\Users\User\Desktop\проектПомнимЧтим\25-04-2025_06-34-44\174555201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ПомнимЧтим\25-04-2025_06-34-44\17455520153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7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67F8" w:rsidRPr="00E367F8" w:rsidRDefault="00E367F8" w:rsidP="00E367F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367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Рекомендуемые направления для дальнейшей работы</w:t>
      </w:r>
    </w:p>
    <w:p w:rsidR="00E367F8" w:rsidRPr="00E367F8" w:rsidRDefault="00E367F8" w:rsidP="00E367F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367F8">
        <w:rPr>
          <w:rFonts w:ascii="Times New Roman" w:hAnsi="Times New Roman" w:cs="Times New Roman"/>
          <w:noProof/>
          <w:sz w:val="24"/>
          <w:szCs w:val="24"/>
          <w:lang w:eastAsia="ru-RU"/>
        </w:rPr>
        <w:t>Расширять участие семей в тематических мероприятиях.</w:t>
      </w:r>
    </w:p>
    <w:p w:rsidR="00E367F8" w:rsidRPr="00E367F8" w:rsidRDefault="00E367F8" w:rsidP="00E367F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367F8">
        <w:rPr>
          <w:rFonts w:ascii="Times New Roman" w:hAnsi="Times New Roman" w:cs="Times New Roman"/>
          <w:noProof/>
          <w:sz w:val="24"/>
          <w:szCs w:val="24"/>
          <w:lang w:eastAsia="ru-RU"/>
        </w:rPr>
        <w:t>Внедрять регулярные беседы и творческие занятия по сохранению памяти о героях и истории страны.</w:t>
      </w:r>
    </w:p>
    <w:p w:rsidR="00E367F8" w:rsidRPr="00E367F8" w:rsidRDefault="00E367F8" w:rsidP="00E367F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367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Организация совместных экскурсий в памятные места, памятники.</w:t>
      </w:r>
    </w:p>
    <w:p w:rsidR="00E367F8" w:rsidRPr="00E367F8" w:rsidRDefault="00E367F8" w:rsidP="00E367F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367F8">
        <w:rPr>
          <w:rFonts w:ascii="Times New Roman" w:hAnsi="Times New Roman" w:cs="Times New Roman"/>
          <w:noProof/>
          <w:sz w:val="24"/>
          <w:szCs w:val="24"/>
          <w:lang w:eastAsia="ru-RU"/>
        </w:rPr>
        <w:t>Расширение тематических бесед, включающих рассказы о героях и исторические факты.</w:t>
      </w:r>
      <w:bookmarkStart w:id="0" w:name="_GoBack"/>
      <w:bookmarkEnd w:id="0"/>
    </w:p>
    <w:p w:rsidR="00FF7CF7" w:rsidRDefault="006650C1" w:rsidP="00FF7CF7">
      <w:pPr>
        <w:jc w:val="both"/>
        <w:rPr>
          <w:rFonts w:ascii="Times New Roman" w:hAnsi="Times New Roman" w:cs="Times New Roman"/>
          <w:sz w:val="24"/>
          <w:szCs w:val="24"/>
        </w:rPr>
      </w:pPr>
      <w:r w:rsidRPr="006650C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0000" cy="2710588"/>
            <wp:effectExtent l="0" t="0" r="635" b="0"/>
            <wp:docPr id="3" name="Рисунок 3" descr="C:\Users\User\Desktop\проектПомнимЧтим\25-04-2025_06-34-44\174555201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ПомнимЧтим\25-04-2025_06-34-44\17455520153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10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650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0000" cy="2710588"/>
            <wp:effectExtent l="0" t="0" r="635" b="0"/>
            <wp:docPr id="2" name="Рисунок 2" descr="C:\Users\User\Desktop\проектПомнимЧтим\25-04-2025_06-34-44\174555201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ПомнимЧтим\25-04-2025_06-34-44\17455520153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10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7CF7" w:rsidRDefault="00FF7CF7" w:rsidP="00FF7C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5651" w:rsidRPr="00975651" w:rsidRDefault="00975651" w:rsidP="00FF7CF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75651" w:rsidRPr="00975651" w:rsidSect="00D976E1">
      <w:type w:val="continuous"/>
      <w:pgSz w:w="11906" w:h="16838"/>
      <w:pgMar w:top="1134" w:right="850" w:bottom="1134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11D56"/>
    <w:multiLevelType w:val="hybridMultilevel"/>
    <w:tmpl w:val="51A81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7E725B"/>
    <w:multiLevelType w:val="hybridMultilevel"/>
    <w:tmpl w:val="A680FEBC"/>
    <w:lvl w:ilvl="0" w:tplc="F4A0408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4774BC"/>
    <w:multiLevelType w:val="hybridMultilevel"/>
    <w:tmpl w:val="68BC5E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61C"/>
    <w:rsid w:val="00025B3F"/>
    <w:rsid w:val="00033BB5"/>
    <w:rsid w:val="00062577"/>
    <w:rsid w:val="002E5268"/>
    <w:rsid w:val="0038261C"/>
    <w:rsid w:val="005D6668"/>
    <w:rsid w:val="00615A68"/>
    <w:rsid w:val="006650C1"/>
    <w:rsid w:val="00975651"/>
    <w:rsid w:val="009F64CF"/>
    <w:rsid w:val="00A639F5"/>
    <w:rsid w:val="00CC6A51"/>
    <w:rsid w:val="00D976E1"/>
    <w:rsid w:val="00E367F8"/>
    <w:rsid w:val="00FF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1DB44"/>
  <w15:chartTrackingRefBased/>
  <w15:docId w15:val="{1CED9EC0-92AB-487B-A256-D4FDFCA31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39F5"/>
    <w:pPr>
      <w:ind w:left="720"/>
      <w:contextualSpacing/>
    </w:pPr>
  </w:style>
  <w:style w:type="table" w:styleId="a4">
    <w:name w:val="Table Grid"/>
    <w:basedOn w:val="a1"/>
    <w:uiPriority w:val="39"/>
    <w:rsid w:val="00A63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A63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639F5"/>
    <w:rPr>
      <w:b/>
      <w:bCs/>
    </w:rPr>
  </w:style>
  <w:style w:type="character" w:styleId="a7">
    <w:name w:val="Emphasis"/>
    <w:basedOn w:val="a0"/>
    <w:uiPriority w:val="20"/>
    <w:qFormat/>
    <w:rsid w:val="00A639F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4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12</Pages>
  <Words>2341</Words>
  <Characters>13345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2025-04-04T01:42:00Z</dcterms:created>
  <dcterms:modified xsi:type="dcterms:W3CDTF">2025-04-25T04:14:00Z</dcterms:modified>
</cp:coreProperties>
</file>